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270" w:rsidRDefault="00F87270" w:rsidP="00F8727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Промежуточная аттестация по праву за 2020-2021 учебный год</w:t>
      </w:r>
    </w:p>
    <w:p w:rsidR="00F87270" w:rsidRDefault="00F87270" w:rsidP="00F8727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ученика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цы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 _______ класса МКОУ СОШ № 15</w:t>
      </w:r>
    </w:p>
    <w:p w:rsidR="00F87270" w:rsidRDefault="00F87270" w:rsidP="00F8727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eastAsia="ru-RU"/>
        </w:rPr>
      </w:pPr>
      <w:r>
        <w:rPr>
          <w:rFonts w:ascii="Times New Roman" w:eastAsia="Times New Roman" w:hAnsi="Times New Roman"/>
          <w:b/>
          <w:sz w:val="24"/>
          <w:lang w:eastAsia="ru-RU"/>
        </w:rPr>
        <w:t>____________________________________________________________________________</w:t>
      </w:r>
    </w:p>
    <w:p w:rsidR="00F87270" w:rsidRDefault="00F87270" w:rsidP="00F87270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/>
          <w:b/>
          <w:sz w:val="16"/>
          <w:szCs w:val="16"/>
          <w:lang w:eastAsia="ru-RU"/>
        </w:rPr>
        <w:t>(ФИ)</w:t>
      </w:r>
    </w:p>
    <w:p w:rsidR="00F960F0" w:rsidRPr="00F960F0" w:rsidRDefault="00F960F0" w:rsidP="00F87270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eastAsia="ru-RU"/>
        </w:rPr>
      </w:pPr>
      <w:r w:rsidRPr="00F960F0">
        <w:rPr>
          <w:rFonts w:ascii="Times New Roman" w:eastAsia="Times New Roman" w:hAnsi="Times New Roman"/>
          <w:b/>
          <w:u w:val="single"/>
          <w:lang w:eastAsia="ru-RU"/>
        </w:rPr>
        <w:t xml:space="preserve">Демонстрационный вариант. </w:t>
      </w:r>
    </w:p>
    <w:p w:rsidR="00515AC4" w:rsidRPr="00556E5E" w:rsidRDefault="00556E5E" w:rsidP="00515AC4">
      <w:pPr>
        <w:spacing w:after="0" w:line="0" w:lineRule="atLeas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556E5E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1.  </w:t>
      </w:r>
      <w:r w:rsidR="00515AC4" w:rsidRPr="00556E5E">
        <w:rPr>
          <w:rFonts w:ascii="Times New Roman" w:eastAsia="Times New Roman" w:hAnsi="Times New Roman"/>
          <w:b/>
          <w:bCs/>
          <w:color w:val="000000"/>
          <w:lang w:eastAsia="ru-RU"/>
        </w:rPr>
        <w:t>Верны ли следующие суждения о юридических фактах?</w:t>
      </w:r>
    </w:p>
    <w:tbl>
      <w:tblPr>
        <w:tblW w:w="921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391"/>
        <w:gridCol w:w="8819"/>
      </w:tblGrid>
      <w:tr w:rsidR="00515AC4" w:rsidRPr="00556E5E" w:rsidTr="003940F3">
        <w:trPr>
          <w:tblCellSpacing w:w="0" w:type="dxa"/>
        </w:trPr>
        <w:tc>
          <w:tcPr>
            <w:tcW w:w="390" w:type="dxa"/>
            <w:hideMark/>
          </w:tcPr>
          <w:p w:rsidR="00515AC4" w:rsidRPr="00556E5E" w:rsidRDefault="00515AC4" w:rsidP="003940F3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А.</w:t>
            </w:r>
          </w:p>
        </w:tc>
        <w:tc>
          <w:tcPr>
            <w:tcW w:w="8805" w:type="dxa"/>
            <w:hideMark/>
          </w:tcPr>
          <w:p w:rsidR="00515AC4" w:rsidRPr="00556E5E" w:rsidRDefault="00515AC4" w:rsidP="003940F3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Бездействие может являться юридическим фактом.</w:t>
            </w:r>
          </w:p>
        </w:tc>
      </w:tr>
      <w:tr w:rsidR="00515AC4" w:rsidRPr="00556E5E" w:rsidTr="003940F3">
        <w:trPr>
          <w:tblCellSpacing w:w="0" w:type="dxa"/>
        </w:trPr>
        <w:tc>
          <w:tcPr>
            <w:tcW w:w="390" w:type="dxa"/>
            <w:hideMark/>
          </w:tcPr>
          <w:p w:rsidR="00515AC4" w:rsidRPr="00556E5E" w:rsidRDefault="00515AC4" w:rsidP="003940F3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Б.</w:t>
            </w:r>
          </w:p>
        </w:tc>
        <w:tc>
          <w:tcPr>
            <w:tcW w:w="8805" w:type="dxa"/>
            <w:hideMark/>
          </w:tcPr>
          <w:p w:rsidR="00515AC4" w:rsidRDefault="00515AC4" w:rsidP="003940F3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Правомерные действия соответствуют требованиям закона.</w:t>
            </w:r>
          </w:p>
          <w:tbl>
            <w:tblPr>
              <w:tblW w:w="4854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429"/>
              <w:gridCol w:w="8132"/>
            </w:tblGrid>
            <w:tr w:rsidR="00515AC4" w:rsidRPr="006F5C75" w:rsidTr="003940F3">
              <w:trPr>
                <w:tblCellSpacing w:w="15" w:type="dxa"/>
              </w:trPr>
              <w:tc>
                <w:tcPr>
                  <w:tcW w:w="126" w:type="dxa"/>
                  <w:vAlign w:val="center"/>
                  <w:hideMark/>
                </w:tcPr>
                <w:p w:rsidR="00515AC4" w:rsidRPr="006F5C75" w:rsidRDefault="00515AC4" w:rsidP="003940F3">
                  <w:pPr>
                    <w:shd w:val="clear" w:color="auto" w:fill="FFFFFF" w:themeFill="background1"/>
                    <w:spacing w:after="0" w:line="0" w:lineRule="atLeas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6F5C75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  <w:r w:rsidRPr="006F5C7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1) </w:t>
                  </w:r>
                </w:p>
              </w:tc>
              <w:tc>
                <w:tcPr>
                  <w:tcW w:w="8345" w:type="dxa"/>
                  <w:vAlign w:val="center"/>
                  <w:hideMark/>
                </w:tcPr>
                <w:p w:rsidR="00515AC4" w:rsidRPr="006F5C75" w:rsidRDefault="00515AC4" w:rsidP="003940F3">
                  <w:pPr>
                    <w:shd w:val="clear" w:color="auto" w:fill="FFFFFF" w:themeFill="background1"/>
                    <w:spacing w:after="0" w:line="0" w:lineRule="atLeas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6F5C75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верно только</w:t>
                  </w:r>
                  <w:proofErr w:type="gramStart"/>
                  <w:r w:rsidRPr="006F5C75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А</w:t>
                  </w:r>
                  <w:proofErr w:type="gramEnd"/>
                  <w:r w:rsidRPr="006F5C75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           </w:t>
                  </w:r>
                  <w:r w:rsidRPr="006F5C75">
                    <w:rPr>
                      <w:rFonts w:ascii="Times New Roman" w:eastAsia="Times New Roman" w:hAnsi="Times New Roman"/>
                      <w:b/>
                      <w:color w:val="000000"/>
                      <w:lang w:eastAsia="ru-RU"/>
                    </w:rPr>
                    <w:t>3)</w:t>
                  </w:r>
                  <w:r w:rsidRPr="006F5C75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верны оба суждения</w:t>
                  </w:r>
                </w:p>
              </w:tc>
            </w:tr>
            <w:tr w:rsidR="00515AC4" w:rsidRPr="006F5C75" w:rsidTr="003940F3">
              <w:trPr>
                <w:tblCellSpacing w:w="15" w:type="dxa"/>
              </w:trPr>
              <w:tc>
                <w:tcPr>
                  <w:tcW w:w="126" w:type="dxa"/>
                  <w:vAlign w:val="center"/>
                  <w:hideMark/>
                </w:tcPr>
                <w:p w:rsidR="00515AC4" w:rsidRPr="006F5C75" w:rsidRDefault="00515AC4" w:rsidP="003940F3">
                  <w:pPr>
                    <w:shd w:val="clear" w:color="auto" w:fill="FFFFFF" w:themeFill="background1"/>
                    <w:spacing w:after="0" w:line="0" w:lineRule="atLeas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6F5C75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  <w:r w:rsidRPr="006F5C7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2) </w:t>
                  </w:r>
                </w:p>
              </w:tc>
              <w:tc>
                <w:tcPr>
                  <w:tcW w:w="8345" w:type="dxa"/>
                  <w:vAlign w:val="center"/>
                  <w:hideMark/>
                </w:tcPr>
                <w:p w:rsidR="00515AC4" w:rsidRPr="006F5C75" w:rsidRDefault="00515AC4" w:rsidP="003940F3">
                  <w:pPr>
                    <w:shd w:val="clear" w:color="auto" w:fill="FFFFFF" w:themeFill="background1"/>
                    <w:spacing w:after="0" w:line="0" w:lineRule="atLeas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6F5C75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верно только</w:t>
                  </w:r>
                  <w:proofErr w:type="gramStart"/>
                  <w:r w:rsidRPr="006F5C75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Б</w:t>
                  </w:r>
                  <w:proofErr w:type="gramEnd"/>
                  <w:r w:rsidRPr="006F5C75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            </w:t>
                  </w:r>
                  <w:r w:rsidRPr="006F5C75">
                    <w:rPr>
                      <w:rFonts w:ascii="Times New Roman" w:eastAsia="Times New Roman" w:hAnsi="Times New Roman"/>
                      <w:b/>
                      <w:color w:val="000000"/>
                      <w:lang w:eastAsia="ru-RU"/>
                    </w:rPr>
                    <w:t>4)</w:t>
                  </w:r>
                  <w:r w:rsidRPr="006F5C75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оба суждения неверны</w:t>
                  </w:r>
                </w:p>
              </w:tc>
            </w:tr>
          </w:tbl>
          <w:p w:rsidR="00515AC4" w:rsidRPr="00556E5E" w:rsidRDefault="00515AC4" w:rsidP="003940F3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</w:tbl>
    <w:p w:rsidR="00515AC4" w:rsidRPr="00556E5E" w:rsidRDefault="00556E5E" w:rsidP="00515AC4">
      <w:pPr>
        <w:spacing w:after="0" w:line="0" w:lineRule="atLeas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556E5E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2. </w:t>
      </w:r>
      <w:r w:rsidR="00515AC4" w:rsidRPr="00556E5E">
        <w:rPr>
          <w:rFonts w:ascii="Times New Roman" w:eastAsia="Times New Roman" w:hAnsi="Times New Roman"/>
          <w:b/>
          <w:bCs/>
          <w:color w:val="000000"/>
          <w:lang w:eastAsia="ru-RU"/>
        </w:rPr>
        <w:t>Высшей юридической силой в иерархии правовых актов обладает</w:t>
      </w:r>
    </w:p>
    <w:tbl>
      <w:tblPr>
        <w:tblW w:w="4632" w:type="pct"/>
        <w:tblCellSpacing w:w="15" w:type="dxa"/>
        <w:tblInd w:w="-492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8"/>
        <w:gridCol w:w="10133"/>
      </w:tblGrid>
      <w:tr w:rsidR="00515AC4" w:rsidRPr="006F5C75" w:rsidTr="00BE4D90">
        <w:trPr>
          <w:tblCellSpacing w:w="15" w:type="dxa"/>
        </w:trPr>
        <w:tc>
          <w:tcPr>
            <w:tcW w:w="172" w:type="dxa"/>
            <w:vAlign w:val="center"/>
            <w:hideMark/>
          </w:tcPr>
          <w:p w:rsidR="00515AC4" w:rsidRPr="00556E5E" w:rsidRDefault="00515AC4" w:rsidP="00BE4D90">
            <w:pPr>
              <w:shd w:val="clear" w:color="auto" w:fill="FFFFFF" w:themeFill="background1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43" w:type="dxa"/>
            <w:vAlign w:val="center"/>
            <w:hideMark/>
          </w:tcPr>
          <w:p w:rsidR="00515AC4" w:rsidRPr="00556E5E" w:rsidRDefault="00515AC4" w:rsidP="00BE4D90">
            <w:pPr>
              <w:pStyle w:val="a7"/>
              <w:numPr>
                <w:ilvl w:val="0"/>
                <w:numId w:val="3"/>
              </w:numPr>
              <w:shd w:val="clear" w:color="auto" w:fill="FFFFFF" w:themeFill="background1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Конституция                                         </w:t>
            </w:r>
          </w:p>
        </w:tc>
      </w:tr>
      <w:tr w:rsidR="00515AC4" w:rsidRPr="006F5C75" w:rsidTr="00BE4D90">
        <w:trPr>
          <w:tblCellSpacing w:w="15" w:type="dxa"/>
        </w:trPr>
        <w:tc>
          <w:tcPr>
            <w:tcW w:w="172" w:type="dxa"/>
            <w:vAlign w:val="center"/>
            <w:hideMark/>
          </w:tcPr>
          <w:p w:rsidR="00515AC4" w:rsidRPr="00556E5E" w:rsidRDefault="00515AC4" w:rsidP="00BE4D90">
            <w:pPr>
              <w:shd w:val="clear" w:color="auto" w:fill="FFFFFF" w:themeFill="background1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43" w:type="dxa"/>
            <w:vAlign w:val="center"/>
            <w:hideMark/>
          </w:tcPr>
          <w:p w:rsidR="00515AC4" w:rsidRPr="00556E5E" w:rsidRDefault="00515AC4" w:rsidP="00BE4D90">
            <w:pPr>
              <w:pStyle w:val="a7"/>
              <w:numPr>
                <w:ilvl w:val="0"/>
                <w:numId w:val="3"/>
              </w:numPr>
              <w:shd w:val="clear" w:color="auto" w:fill="FFFFFF" w:themeFill="background1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Федеральный закон</w:t>
            </w:r>
          </w:p>
        </w:tc>
      </w:tr>
      <w:tr w:rsidR="00515AC4" w:rsidRPr="006F5C75" w:rsidTr="00BE4D90">
        <w:trPr>
          <w:tblCellSpacing w:w="15" w:type="dxa"/>
        </w:trPr>
        <w:tc>
          <w:tcPr>
            <w:tcW w:w="172" w:type="dxa"/>
            <w:vAlign w:val="center"/>
            <w:hideMark/>
          </w:tcPr>
          <w:p w:rsidR="00515AC4" w:rsidRPr="00556E5E" w:rsidRDefault="00515AC4" w:rsidP="00BE4D90">
            <w:pPr>
              <w:shd w:val="clear" w:color="auto" w:fill="FFFFFF" w:themeFill="background1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43" w:type="dxa"/>
            <w:vAlign w:val="center"/>
            <w:hideMark/>
          </w:tcPr>
          <w:p w:rsidR="00515AC4" w:rsidRPr="00556E5E" w:rsidRDefault="00515AC4" w:rsidP="00BE4D90">
            <w:pPr>
              <w:pStyle w:val="a7"/>
              <w:numPr>
                <w:ilvl w:val="0"/>
                <w:numId w:val="3"/>
              </w:numPr>
              <w:shd w:val="clear" w:color="auto" w:fill="FFFFFF" w:themeFill="background1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остановление правительства</w:t>
            </w:r>
          </w:p>
        </w:tc>
      </w:tr>
      <w:tr w:rsidR="00515AC4" w:rsidRPr="006F5C75" w:rsidTr="00515AC4">
        <w:trPr>
          <w:trHeight w:val="439"/>
          <w:tblCellSpacing w:w="15" w:type="dxa"/>
        </w:trPr>
        <w:tc>
          <w:tcPr>
            <w:tcW w:w="172" w:type="dxa"/>
            <w:vAlign w:val="center"/>
            <w:hideMark/>
          </w:tcPr>
          <w:p w:rsidR="00515AC4" w:rsidRPr="00556E5E" w:rsidRDefault="00515AC4" w:rsidP="00BE4D90">
            <w:pPr>
              <w:shd w:val="clear" w:color="auto" w:fill="FFFFFF" w:themeFill="background1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43" w:type="dxa"/>
            <w:vAlign w:val="center"/>
            <w:hideMark/>
          </w:tcPr>
          <w:p w:rsidR="00515AC4" w:rsidRPr="00F960F0" w:rsidRDefault="00515AC4" w:rsidP="00BE4D90">
            <w:pPr>
              <w:pStyle w:val="a7"/>
              <w:numPr>
                <w:ilvl w:val="0"/>
                <w:numId w:val="3"/>
              </w:numPr>
              <w:shd w:val="clear" w:color="auto" w:fill="FFFFFF" w:themeFill="background1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З</w:t>
            </w: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акон субъекта федераци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</w:p>
        </w:tc>
      </w:tr>
    </w:tbl>
    <w:p w:rsidR="00515AC4" w:rsidRDefault="00556E5E" w:rsidP="00515AC4">
      <w:pPr>
        <w:spacing w:after="0" w:line="0" w:lineRule="atLeas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556E5E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3. </w:t>
      </w:r>
      <w:r w:rsidR="00515AC4" w:rsidRPr="00556E5E">
        <w:rPr>
          <w:rFonts w:ascii="Times New Roman" w:eastAsia="Times New Roman" w:hAnsi="Times New Roman"/>
          <w:b/>
          <w:bCs/>
          <w:color w:val="000000"/>
          <w:lang w:eastAsia="ru-RU"/>
        </w:rPr>
        <w:t>Согласно Конституции РФ, носителем суверенитета и единственным источником власти в Российской Федерации является</w:t>
      </w:r>
    </w:p>
    <w:tbl>
      <w:tblPr>
        <w:tblW w:w="5000" w:type="pct"/>
        <w:tblCellSpacing w:w="15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30"/>
        <w:gridCol w:w="10776"/>
      </w:tblGrid>
      <w:tr w:rsidR="00515AC4" w:rsidRPr="00556E5E" w:rsidTr="00E6368A">
        <w:trPr>
          <w:tblCellSpacing w:w="15" w:type="dxa"/>
        </w:trPr>
        <w:tc>
          <w:tcPr>
            <w:tcW w:w="6" w:type="dxa"/>
            <w:vAlign w:val="center"/>
            <w:hideMark/>
          </w:tcPr>
          <w:p w:rsidR="00515AC4" w:rsidRPr="00556E5E" w:rsidRDefault="00515AC4" w:rsidP="00E6368A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556E5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1) </w:t>
            </w:r>
          </w:p>
        </w:tc>
        <w:tc>
          <w:tcPr>
            <w:tcW w:w="5000" w:type="pct"/>
            <w:vAlign w:val="center"/>
            <w:hideMark/>
          </w:tcPr>
          <w:p w:rsidR="00515AC4" w:rsidRPr="00556E5E" w:rsidRDefault="00515AC4" w:rsidP="00E6368A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субъект РФ</w:t>
            </w:r>
          </w:p>
        </w:tc>
      </w:tr>
      <w:tr w:rsidR="00515AC4" w:rsidRPr="00556E5E" w:rsidTr="00E6368A">
        <w:trPr>
          <w:tblCellSpacing w:w="15" w:type="dxa"/>
        </w:trPr>
        <w:tc>
          <w:tcPr>
            <w:tcW w:w="6" w:type="dxa"/>
            <w:vAlign w:val="center"/>
            <w:hideMark/>
          </w:tcPr>
          <w:p w:rsidR="00515AC4" w:rsidRPr="00556E5E" w:rsidRDefault="00515AC4" w:rsidP="00E6368A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556E5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2) </w:t>
            </w:r>
          </w:p>
        </w:tc>
        <w:tc>
          <w:tcPr>
            <w:tcW w:w="5000" w:type="pct"/>
            <w:vAlign w:val="center"/>
            <w:hideMark/>
          </w:tcPr>
          <w:p w:rsidR="00515AC4" w:rsidRPr="00556E5E" w:rsidRDefault="00515AC4" w:rsidP="00E6368A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государство</w:t>
            </w:r>
          </w:p>
        </w:tc>
      </w:tr>
      <w:tr w:rsidR="00515AC4" w:rsidRPr="00556E5E" w:rsidTr="00E6368A">
        <w:trPr>
          <w:tblCellSpacing w:w="15" w:type="dxa"/>
        </w:trPr>
        <w:tc>
          <w:tcPr>
            <w:tcW w:w="6" w:type="dxa"/>
            <w:vAlign w:val="center"/>
            <w:hideMark/>
          </w:tcPr>
          <w:p w:rsidR="00515AC4" w:rsidRPr="00556E5E" w:rsidRDefault="00515AC4" w:rsidP="00E6368A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556E5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3) </w:t>
            </w:r>
          </w:p>
        </w:tc>
        <w:tc>
          <w:tcPr>
            <w:tcW w:w="5000" w:type="pct"/>
            <w:vAlign w:val="center"/>
            <w:hideMark/>
          </w:tcPr>
          <w:p w:rsidR="00515AC4" w:rsidRPr="00556E5E" w:rsidRDefault="00515AC4" w:rsidP="00E6368A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многонациональный народ</w:t>
            </w:r>
          </w:p>
        </w:tc>
      </w:tr>
      <w:tr w:rsidR="00515AC4" w:rsidRPr="00556E5E" w:rsidTr="00E6368A">
        <w:trPr>
          <w:tblCellSpacing w:w="15" w:type="dxa"/>
        </w:trPr>
        <w:tc>
          <w:tcPr>
            <w:tcW w:w="6" w:type="dxa"/>
            <w:vAlign w:val="center"/>
            <w:hideMark/>
          </w:tcPr>
          <w:p w:rsidR="00515AC4" w:rsidRPr="00556E5E" w:rsidRDefault="00515AC4" w:rsidP="00E6368A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556E5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4) </w:t>
            </w:r>
          </w:p>
        </w:tc>
        <w:tc>
          <w:tcPr>
            <w:tcW w:w="5000" w:type="pct"/>
            <w:vAlign w:val="center"/>
            <w:hideMark/>
          </w:tcPr>
          <w:p w:rsidR="00515AC4" w:rsidRPr="00556E5E" w:rsidRDefault="00515AC4" w:rsidP="00E6368A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Президент</w:t>
            </w:r>
          </w:p>
        </w:tc>
      </w:tr>
    </w:tbl>
    <w:p w:rsidR="00556E5E" w:rsidRDefault="00556E5E" w:rsidP="00515AC4">
      <w:pPr>
        <w:spacing w:after="0" w:line="0" w:lineRule="atLeast"/>
        <w:rPr>
          <w:rFonts w:ascii="Times New Roman" w:hAnsi="Times New Roman"/>
          <w:b/>
          <w:bCs/>
        </w:rPr>
      </w:pPr>
    </w:p>
    <w:p w:rsidR="00515AC4" w:rsidRDefault="00556E5E" w:rsidP="00515AC4">
      <w:pPr>
        <w:spacing w:after="0" w:line="0" w:lineRule="atLeas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556E5E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4. </w:t>
      </w:r>
      <w:r w:rsidR="00515AC4" w:rsidRPr="00556E5E">
        <w:rPr>
          <w:rFonts w:ascii="Times New Roman" w:eastAsia="Times New Roman" w:hAnsi="Times New Roman"/>
          <w:b/>
          <w:bCs/>
          <w:color w:val="000000"/>
          <w:lang w:eastAsia="ru-RU"/>
        </w:rPr>
        <w:t>Отличительным признаком правовой нормы является</w:t>
      </w:r>
    </w:p>
    <w:tbl>
      <w:tblPr>
        <w:tblW w:w="5000" w:type="pct"/>
        <w:tblCellSpacing w:w="15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30"/>
        <w:gridCol w:w="10776"/>
      </w:tblGrid>
      <w:tr w:rsidR="00515AC4" w:rsidRPr="00556E5E" w:rsidTr="00BE4D90">
        <w:trPr>
          <w:tblCellSpacing w:w="15" w:type="dxa"/>
        </w:trPr>
        <w:tc>
          <w:tcPr>
            <w:tcW w:w="6" w:type="dxa"/>
            <w:vAlign w:val="center"/>
            <w:hideMark/>
          </w:tcPr>
          <w:p w:rsidR="00515AC4" w:rsidRPr="00556E5E" w:rsidRDefault="00515AC4" w:rsidP="00BE4D90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556E5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1) </w:t>
            </w:r>
          </w:p>
        </w:tc>
        <w:tc>
          <w:tcPr>
            <w:tcW w:w="5000" w:type="pct"/>
            <w:vAlign w:val="center"/>
            <w:hideMark/>
          </w:tcPr>
          <w:p w:rsidR="00515AC4" w:rsidRPr="00556E5E" w:rsidRDefault="00515AC4" w:rsidP="00BE4D90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принятие ее соответствующим государственным органом</w:t>
            </w:r>
          </w:p>
        </w:tc>
      </w:tr>
      <w:tr w:rsidR="00515AC4" w:rsidRPr="00556E5E" w:rsidTr="00BE4D90">
        <w:trPr>
          <w:tblCellSpacing w:w="15" w:type="dxa"/>
        </w:trPr>
        <w:tc>
          <w:tcPr>
            <w:tcW w:w="6" w:type="dxa"/>
            <w:vAlign w:val="center"/>
            <w:hideMark/>
          </w:tcPr>
          <w:p w:rsidR="00515AC4" w:rsidRPr="00556E5E" w:rsidRDefault="00515AC4" w:rsidP="00BE4D90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556E5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2) </w:t>
            </w:r>
          </w:p>
        </w:tc>
        <w:tc>
          <w:tcPr>
            <w:tcW w:w="5000" w:type="pct"/>
            <w:vAlign w:val="center"/>
            <w:hideMark/>
          </w:tcPr>
          <w:p w:rsidR="00515AC4" w:rsidRPr="00556E5E" w:rsidRDefault="00515AC4" w:rsidP="00BE4D90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соответствие принятым в обществе представлениям о добре и зле</w:t>
            </w:r>
          </w:p>
        </w:tc>
      </w:tr>
      <w:tr w:rsidR="00515AC4" w:rsidRPr="00556E5E" w:rsidTr="00BE4D90">
        <w:trPr>
          <w:tblCellSpacing w:w="15" w:type="dxa"/>
        </w:trPr>
        <w:tc>
          <w:tcPr>
            <w:tcW w:w="6" w:type="dxa"/>
            <w:vAlign w:val="center"/>
            <w:hideMark/>
          </w:tcPr>
          <w:p w:rsidR="00515AC4" w:rsidRPr="00556E5E" w:rsidRDefault="00515AC4" w:rsidP="00BE4D90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556E5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3) </w:t>
            </w:r>
          </w:p>
        </w:tc>
        <w:tc>
          <w:tcPr>
            <w:tcW w:w="5000" w:type="pct"/>
            <w:vAlign w:val="center"/>
            <w:hideMark/>
          </w:tcPr>
          <w:p w:rsidR="00515AC4" w:rsidRPr="00556E5E" w:rsidRDefault="00515AC4" w:rsidP="00BE4D90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обеспеченность силой общественного мнения</w:t>
            </w:r>
          </w:p>
        </w:tc>
      </w:tr>
      <w:tr w:rsidR="00515AC4" w:rsidRPr="00556E5E" w:rsidTr="00BE4D90">
        <w:trPr>
          <w:tblCellSpacing w:w="15" w:type="dxa"/>
        </w:trPr>
        <w:tc>
          <w:tcPr>
            <w:tcW w:w="6" w:type="dxa"/>
            <w:vAlign w:val="center"/>
            <w:hideMark/>
          </w:tcPr>
          <w:p w:rsidR="00515AC4" w:rsidRPr="00556E5E" w:rsidRDefault="00515AC4" w:rsidP="00BE4D90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556E5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4) </w:t>
            </w:r>
          </w:p>
        </w:tc>
        <w:tc>
          <w:tcPr>
            <w:tcW w:w="5000" w:type="pct"/>
            <w:vAlign w:val="center"/>
            <w:hideMark/>
          </w:tcPr>
          <w:p w:rsidR="00515AC4" w:rsidRPr="00556E5E" w:rsidRDefault="00515AC4" w:rsidP="00BE4D90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соответствие правам человека</w:t>
            </w:r>
          </w:p>
        </w:tc>
      </w:tr>
    </w:tbl>
    <w:p w:rsidR="00556E5E" w:rsidRDefault="00556E5E" w:rsidP="00556E5E">
      <w:pPr>
        <w:spacing w:after="0" w:line="0" w:lineRule="atLeas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556E5E">
        <w:rPr>
          <w:rFonts w:ascii="Times New Roman" w:eastAsia="Times New Roman" w:hAnsi="Times New Roman"/>
          <w:b/>
          <w:bCs/>
          <w:color w:val="000000"/>
          <w:lang w:eastAsia="ru-RU"/>
        </w:rPr>
        <w:t>5. Согласно Конституции РФ гарантом территориальной целостности страны, прав и свобод личности является</w:t>
      </w:r>
    </w:p>
    <w:tbl>
      <w:tblPr>
        <w:tblW w:w="5000" w:type="pct"/>
        <w:tblCellSpacing w:w="15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30"/>
        <w:gridCol w:w="10776"/>
      </w:tblGrid>
      <w:tr w:rsidR="00556E5E" w:rsidRPr="00556E5E" w:rsidTr="009375A6">
        <w:trPr>
          <w:tblCellSpacing w:w="15" w:type="dxa"/>
        </w:trPr>
        <w:tc>
          <w:tcPr>
            <w:tcW w:w="6" w:type="dxa"/>
            <w:vAlign w:val="center"/>
            <w:hideMark/>
          </w:tcPr>
          <w:p w:rsidR="00556E5E" w:rsidRPr="00556E5E" w:rsidRDefault="00556E5E" w:rsidP="00556E5E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556E5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1) </w:t>
            </w:r>
          </w:p>
        </w:tc>
        <w:tc>
          <w:tcPr>
            <w:tcW w:w="5000" w:type="pct"/>
            <w:vAlign w:val="center"/>
            <w:hideMark/>
          </w:tcPr>
          <w:p w:rsidR="00556E5E" w:rsidRPr="00556E5E" w:rsidRDefault="00556E5E" w:rsidP="00556E5E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Президент РФ</w:t>
            </w:r>
          </w:p>
        </w:tc>
      </w:tr>
      <w:tr w:rsidR="00556E5E" w:rsidRPr="00556E5E" w:rsidTr="009375A6">
        <w:trPr>
          <w:tblCellSpacing w:w="15" w:type="dxa"/>
        </w:trPr>
        <w:tc>
          <w:tcPr>
            <w:tcW w:w="6" w:type="dxa"/>
            <w:vAlign w:val="center"/>
            <w:hideMark/>
          </w:tcPr>
          <w:p w:rsidR="00556E5E" w:rsidRPr="00556E5E" w:rsidRDefault="00556E5E" w:rsidP="00556E5E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556E5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2) </w:t>
            </w:r>
          </w:p>
        </w:tc>
        <w:tc>
          <w:tcPr>
            <w:tcW w:w="5000" w:type="pct"/>
            <w:vAlign w:val="center"/>
            <w:hideMark/>
          </w:tcPr>
          <w:p w:rsidR="00556E5E" w:rsidRPr="00556E5E" w:rsidRDefault="00556E5E" w:rsidP="00556E5E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Правительство РФ</w:t>
            </w:r>
          </w:p>
        </w:tc>
      </w:tr>
      <w:tr w:rsidR="00556E5E" w:rsidRPr="00556E5E" w:rsidTr="009375A6">
        <w:trPr>
          <w:tblCellSpacing w:w="15" w:type="dxa"/>
        </w:trPr>
        <w:tc>
          <w:tcPr>
            <w:tcW w:w="6" w:type="dxa"/>
            <w:vAlign w:val="center"/>
            <w:hideMark/>
          </w:tcPr>
          <w:p w:rsidR="00556E5E" w:rsidRPr="00556E5E" w:rsidRDefault="00556E5E" w:rsidP="00556E5E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556E5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3) </w:t>
            </w:r>
          </w:p>
        </w:tc>
        <w:tc>
          <w:tcPr>
            <w:tcW w:w="5000" w:type="pct"/>
            <w:vAlign w:val="center"/>
            <w:hideMark/>
          </w:tcPr>
          <w:p w:rsidR="00556E5E" w:rsidRPr="00556E5E" w:rsidRDefault="00556E5E" w:rsidP="00556E5E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Дума</w:t>
            </w:r>
          </w:p>
        </w:tc>
      </w:tr>
      <w:tr w:rsidR="00556E5E" w:rsidRPr="00556E5E" w:rsidTr="009375A6">
        <w:trPr>
          <w:tblCellSpacing w:w="15" w:type="dxa"/>
        </w:trPr>
        <w:tc>
          <w:tcPr>
            <w:tcW w:w="6" w:type="dxa"/>
            <w:vAlign w:val="center"/>
            <w:hideMark/>
          </w:tcPr>
          <w:p w:rsidR="00556E5E" w:rsidRPr="00556E5E" w:rsidRDefault="00556E5E" w:rsidP="00556E5E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556E5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4) </w:t>
            </w:r>
          </w:p>
        </w:tc>
        <w:tc>
          <w:tcPr>
            <w:tcW w:w="5000" w:type="pct"/>
            <w:vAlign w:val="center"/>
            <w:hideMark/>
          </w:tcPr>
          <w:p w:rsidR="00556E5E" w:rsidRPr="00556E5E" w:rsidRDefault="00556E5E" w:rsidP="00556E5E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Совет Федерации</w:t>
            </w:r>
          </w:p>
        </w:tc>
      </w:tr>
    </w:tbl>
    <w:p w:rsidR="00556E5E" w:rsidRPr="00556E5E" w:rsidRDefault="00556E5E" w:rsidP="00556E5E">
      <w:pPr>
        <w:shd w:val="clear" w:color="auto" w:fill="FFFFFF"/>
        <w:spacing w:after="0" w:line="0" w:lineRule="atLeas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556E5E">
        <w:rPr>
          <w:rFonts w:ascii="Times New Roman" w:eastAsia="Times New Roman" w:hAnsi="Times New Roman"/>
          <w:b/>
          <w:bCs/>
          <w:color w:val="000000"/>
          <w:lang w:eastAsia="ru-RU"/>
        </w:rPr>
        <w:t>6. Верны ли следующие суждения о возникновении правоспособности и дееспособности?</w:t>
      </w:r>
    </w:p>
    <w:tbl>
      <w:tblPr>
        <w:tblW w:w="921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391"/>
        <w:gridCol w:w="8819"/>
      </w:tblGrid>
      <w:tr w:rsidR="00556E5E" w:rsidRPr="00556E5E" w:rsidTr="00556E5E">
        <w:trPr>
          <w:tblCellSpacing w:w="0" w:type="dxa"/>
        </w:trPr>
        <w:tc>
          <w:tcPr>
            <w:tcW w:w="391" w:type="dxa"/>
            <w:hideMark/>
          </w:tcPr>
          <w:p w:rsidR="00556E5E" w:rsidRPr="00556E5E" w:rsidRDefault="00556E5E" w:rsidP="00556E5E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А.</w:t>
            </w:r>
          </w:p>
        </w:tc>
        <w:tc>
          <w:tcPr>
            <w:tcW w:w="8819" w:type="dxa"/>
            <w:hideMark/>
          </w:tcPr>
          <w:p w:rsidR="00556E5E" w:rsidRPr="00556E5E" w:rsidRDefault="00556E5E" w:rsidP="00556E5E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Правоспособность и дееспособность у юридических лиц возникает в момент регистрации юридического лица.</w:t>
            </w:r>
          </w:p>
        </w:tc>
      </w:tr>
      <w:tr w:rsidR="00556E5E" w:rsidRPr="006F5C75" w:rsidTr="00556E5E">
        <w:trPr>
          <w:tblCellSpacing w:w="0" w:type="dxa"/>
        </w:trPr>
        <w:tc>
          <w:tcPr>
            <w:tcW w:w="391" w:type="dxa"/>
            <w:hideMark/>
          </w:tcPr>
          <w:p w:rsidR="00556E5E" w:rsidRPr="006F5C75" w:rsidRDefault="00556E5E" w:rsidP="00556E5E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5C75">
              <w:rPr>
                <w:rFonts w:ascii="Times New Roman" w:eastAsia="Times New Roman" w:hAnsi="Times New Roman"/>
                <w:color w:val="000000"/>
                <w:lang w:eastAsia="ru-RU"/>
              </w:rPr>
              <w:t>Б.</w:t>
            </w:r>
          </w:p>
        </w:tc>
        <w:tc>
          <w:tcPr>
            <w:tcW w:w="8819" w:type="dxa"/>
            <w:hideMark/>
          </w:tcPr>
          <w:p w:rsidR="00556E5E" w:rsidRDefault="00556E5E" w:rsidP="00556E5E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5C75">
              <w:rPr>
                <w:rFonts w:ascii="Times New Roman" w:eastAsia="Times New Roman" w:hAnsi="Times New Roman"/>
                <w:color w:val="000000"/>
                <w:lang w:eastAsia="ru-RU"/>
              </w:rPr>
              <w:t>Правоспособность физического лица возникает в момент получения паспорта.</w:t>
            </w:r>
          </w:p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429"/>
              <w:gridCol w:w="8390"/>
            </w:tblGrid>
            <w:tr w:rsidR="00556E5E" w:rsidRPr="006F5C75" w:rsidTr="009375A6">
              <w:trPr>
                <w:tblCellSpacing w:w="15" w:type="dxa"/>
              </w:trPr>
              <w:tc>
                <w:tcPr>
                  <w:tcW w:w="384" w:type="dxa"/>
                  <w:vAlign w:val="center"/>
                  <w:hideMark/>
                </w:tcPr>
                <w:p w:rsidR="00556E5E" w:rsidRPr="006F5C75" w:rsidRDefault="00556E5E" w:rsidP="00556E5E">
                  <w:pPr>
                    <w:shd w:val="clear" w:color="auto" w:fill="FFFFFF" w:themeFill="background1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6F5C75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  <w:r w:rsidRPr="006F5C7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1) </w:t>
                  </w:r>
                </w:p>
              </w:tc>
              <w:tc>
                <w:tcPr>
                  <w:tcW w:w="8934" w:type="dxa"/>
                  <w:vAlign w:val="center"/>
                  <w:hideMark/>
                </w:tcPr>
                <w:p w:rsidR="00556E5E" w:rsidRPr="006F5C75" w:rsidRDefault="00556E5E" w:rsidP="00556E5E">
                  <w:pPr>
                    <w:shd w:val="clear" w:color="auto" w:fill="FFFFFF" w:themeFill="background1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6F5C75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верно только</w:t>
                  </w:r>
                  <w:proofErr w:type="gramStart"/>
                  <w:r w:rsidRPr="006F5C75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А</w:t>
                  </w:r>
                  <w:proofErr w:type="gramEnd"/>
                  <w:r w:rsidRPr="006F5C75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                 </w:t>
                  </w:r>
                  <w:r w:rsidRPr="006F5C75">
                    <w:rPr>
                      <w:rFonts w:ascii="Times New Roman" w:eastAsia="Times New Roman" w:hAnsi="Times New Roman"/>
                      <w:b/>
                      <w:color w:val="000000"/>
                      <w:lang w:eastAsia="ru-RU"/>
                    </w:rPr>
                    <w:t>3)</w:t>
                  </w:r>
                  <w:r w:rsidRPr="006F5C75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верны оба суждения</w:t>
                  </w:r>
                </w:p>
              </w:tc>
            </w:tr>
            <w:tr w:rsidR="00556E5E" w:rsidRPr="006F5C75" w:rsidTr="009375A6">
              <w:trPr>
                <w:tblCellSpacing w:w="15" w:type="dxa"/>
              </w:trPr>
              <w:tc>
                <w:tcPr>
                  <w:tcW w:w="384" w:type="dxa"/>
                  <w:vAlign w:val="center"/>
                  <w:hideMark/>
                </w:tcPr>
                <w:p w:rsidR="00556E5E" w:rsidRPr="006F5C75" w:rsidRDefault="00556E5E" w:rsidP="00556E5E">
                  <w:pPr>
                    <w:shd w:val="clear" w:color="auto" w:fill="FFFFFF" w:themeFill="background1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6F5C75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  <w:r w:rsidRPr="006F5C7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2) </w:t>
                  </w:r>
                </w:p>
              </w:tc>
              <w:tc>
                <w:tcPr>
                  <w:tcW w:w="8934" w:type="dxa"/>
                  <w:vAlign w:val="center"/>
                  <w:hideMark/>
                </w:tcPr>
                <w:p w:rsidR="00556E5E" w:rsidRPr="006F5C75" w:rsidRDefault="00556E5E" w:rsidP="00556E5E">
                  <w:pPr>
                    <w:shd w:val="clear" w:color="auto" w:fill="FFFFFF" w:themeFill="background1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6F5C75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верно только</w:t>
                  </w:r>
                  <w:proofErr w:type="gramStart"/>
                  <w:r w:rsidRPr="006F5C75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Б</w:t>
                  </w:r>
                  <w:proofErr w:type="gramEnd"/>
                  <w:r w:rsidRPr="006F5C75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                  </w:t>
                  </w:r>
                  <w:r w:rsidRPr="006F5C75">
                    <w:rPr>
                      <w:rFonts w:ascii="Times New Roman" w:eastAsia="Times New Roman" w:hAnsi="Times New Roman"/>
                      <w:b/>
                      <w:color w:val="000000"/>
                      <w:lang w:eastAsia="ru-RU"/>
                    </w:rPr>
                    <w:t>4)</w:t>
                  </w:r>
                  <w:r w:rsidRPr="006F5C75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оба суждения неверны</w:t>
                  </w:r>
                </w:p>
              </w:tc>
            </w:tr>
          </w:tbl>
          <w:p w:rsidR="00556E5E" w:rsidRPr="006F5C75" w:rsidRDefault="00556E5E" w:rsidP="00556E5E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</w:tbl>
    <w:p w:rsidR="00556E5E" w:rsidRPr="00556E5E" w:rsidRDefault="00556E5E" w:rsidP="00556E5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556E5E">
        <w:rPr>
          <w:rFonts w:ascii="Times New Roman" w:eastAsia="Times New Roman" w:hAnsi="Times New Roman"/>
          <w:b/>
          <w:bCs/>
          <w:color w:val="000000"/>
          <w:lang w:eastAsia="ru-RU"/>
        </w:rPr>
        <w:t>7. Что отличает правовую норму от всех остальных социальных норм?</w:t>
      </w:r>
    </w:p>
    <w:tbl>
      <w:tblPr>
        <w:tblW w:w="5000" w:type="pct"/>
        <w:tblCellSpacing w:w="15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30"/>
        <w:gridCol w:w="10776"/>
      </w:tblGrid>
      <w:tr w:rsidR="00556E5E" w:rsidRPr="00556E5E" w:rsidTr="009375A6">
        <w:trPr>
          <w:tblCellSpacing w:w="15" w:type="dxa"/>
        </w:trPr>
        <w:tc>
          <w:tcPr>
            <w:tcW w:w="6" w:type="dxa"/>
            <w:vAlign w:val="center"/>
            <w:hideMark/>
          </w:tcPr>
          <w:p w:rsidR="00556E5E" w:rsidRPr="00556E5E" w:rsidRDefault="00556E5E" w:rsidP="00556E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556E5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1) </w:t>
            </w:r>
          </w:p>
        </w:tc>
        <w:tc>
          <w:tcPr>
            <w:tcW w:w="5000" w:type="pct"/>
            <w:vAlign w:val="center"/>
            <w:hideMark/>
          </w:tcPr>
          <w:p w:rsidR="00556E5E" w:rsidRPr="00556E5E" w:rsidRDefault="00556E5E" w:rsidP="00556E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она адресована конкретной социальной группе</w:t>
            </w:r>
          </w:p>
        </w:tc>
      </w:tr>
      <w:tr w:rsidR="00556E5E" w:rsidRPr="00556E5E" w:rsidTr="009375A6">
        <w:trPr>
          <w:tblCellSpacing w:w="15" w:type="dxa"/>
        </w:trPr>
        <w:tc>
          <w:tcPr>
            <w:tcW w:w="6" w:type="dxa"/>
            <w:vAlign w:val="center"/>
            <w:hideMark/>
          </w:tcPr>
          <w:p w:rsidR="00556E5E" w:rsidRPr="00556E5E" w:rsidRDefault="00556E5E" w:rsidP="00556E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556E5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2) </w:t>
            </w:r>
          </w:p>
        </w:tc>
        <w:tc>
          <w:tcPr>
            <w:tcW w:w="5000" w:type="pct"/>
            <w:vAlign w:val="center"/>
            <w:hideMark/>
          </w:tcPr>
          <w:p w:rsidR="00556E5E" w:rsidRPr="00556E5E" w:rsidRDefault="00556E5E" w:rsidP="00556E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она устанавливает равноправие</w:t>
            </w:r>
          </w:p>
        </w:tc>
      </w:tr>
      <w:tr w:rsidR="00556E5E" w:rsidRPr="00556E5E" w:rsidTr="009375A6">
        <w:trPr>
          <w:tblCellSpacing w:w="15" w:type="dxa"/>
        </w:trPr>
        <w:tc>
          <w:tcPr>
            <w:tcW w:w="6" w:type="dxa"/>
            <w:vAlign w:val="center"/>
            <w:hideMark/>
          </w:tcPr>
          <w:p w:rsidR="00556E5E" w:rsidRPr="00556E5E" w:rsidRDefault="00556E5E" w:rsidP="00556E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556E5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3) </w:t>
            </w:r>
          </w:p>
        </w:tc>
        <w:tc>
          <w:tcPr>
            <w:tcW w:w="5000" w:type="pct"/>
            <w:vAlign w:val="center"/>
            <w:hideMark/>
          </w:tcPr>
          <w:p w:rsidR="00556E5E" w:rsidRPr="00556E5E" w:rsidRDefault="00556E5E" w:rsidP="00556E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она существует только в письменном виде </w:t>
            </w:r>
          </w:p>
        </w:tc>
      </w:tr>
      <w:tr w:rsidR="00556E5E" w:rsidRPr="00556E5E" w:rsidTr="009375A6">
        <w:trPr>
          <w:tblCellSpacing w:w="15" w:type="dxa"/>
        </w:trPr>
        <w:tc>
          <w:tcPr>
            <w:tcW w:w="6" w:type="dxa"/>
            <w:vAlign w:val="center"/>
            <w:hideMark/>
          </w:tcPr>
          <w:p w:rsidR="00556E5E" w:rsidRPr="00556E5E" w:rsidRDefault="00556E5E" w:rsidP="00556E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556E5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4) </w:t>
            </w:r>
          </w:p>
        </w:tc>
        <w:tc>
          <w:tcPr>
            <w:tcW w:w="5000" w:type="pct"/>
            <w:vAlign w:val="center"/>
            <w:hideMark/>
          </w:tcPr>
          <w:p w:rsidR="00556E5E" w:rsidRPr="00556E5E" w:rsidRDefault="00556E5E" w:rsidP="00556E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6E5E">
              <w:rPr>
                <w:rFonts w:ascii="Times New Roman" w:eastAsia="Times New Roman" w:hAnsi="Times New Roman"/>
                <w:color w:val="000000"/>
                <w:lang w:eastAsia="ru-RU"/>
              </w:rPr>
              <w:t>исполняется добровольно</w:t>
            </w:r>
          </w:p>
        </w:tc>
      </w:tr>
    </w:tbl>
    <w:p w:rsidR="0061766A" w:rsidRPr="0061766A" w:rsidRDefault="0061766A" w:rsidP="006176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1766A">
        <w:rPr>
          <w:rFonts w:ascii="Times New Roman" w:eastAsia="Times New Roman" w:hAnsi="Times New Roman"/>
          <w:b/>
          <w:bCs/>
          <w:color w:val="000000"/>
          <w:lang w:eastAsia="ru-RU"/>
        </w:rPr>
        <w:t>8. Верны ли следующие суждения о Российской Федерации?</w:t>
      </w:r>
    </w:p>
    <w:p w:rsidR="00556E5E" w:rsidRDefault="0061766A" w:rsidP="00556E5E">
      <w:pPr>
        <w:spacing w:after="0" w:line="0" w:lineRule="atLeast"/>
        <w:rPr>
          <w:rFonts w:ascii="Times New Roman" w:eastAsia="Times New Roman" w:hAnsi="Times New Roman"/>
          <w:color w:val="000000"/>
          <w:lang w:eastAsia="ru-RU"/>
        </w:rPr>
      </w:pPr>
      <w:r w:rsidRPr="0061766A">
        <w:rPr>
          <w:rFonts w:ascii="Times New Roman" w:eastAsia="Times New Roman" w:hAnsi="Times New Roman"/>
          <w:b/>
          <w:bCs/>
          <w:color w:val="000000"/>
          <w:lang w:eastAsia="ru-RU"/>
        </w:rPr>
        <w:t>А.</w:t>
      </w:r>
      <w:r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61766A">
        <w:rPr>
          <w:rFonts w:ascii="Times New Roman" w:eastAsia="Times New Roman" w:hAnsi="Times New Roman"/>
          <w:color w:val="000000"/>
          <w:lang w:eastAsia="ru-RU"/>
        </w:rPr>
        <w:t>Россия является федеративным государством, все субъекты которого образованы по национальному признаку.</w:t>
      </w:r>
    </w:p>
    <w:p w:rsidR="0061766A" w:rsidRDefault="0061766A" w:rsidP="00556E5E">
      <w:pPr>
        <w:spacing w:after="0" w:line="0" w:lineRule="atLeast"/>
        <w:rPr>
          <w:rFonts w:ascii="Times New Roman" w:eastAsia="Times New Roman" w:hAnsi="Times New Roman"/>
          <w:color w:val="000000"/>
          <w:lang w:eastAsia="ru-RU"/>
        </w:rPr>
      </w:pPr>
      <w:r w:rsidRPr="0061766A">
        <w:rPr>
          <w:rFonts w:ascii="Times New Roman" w:eastAsia="Times New Roman" w:hAnsi="Times New Roman"/>
          <w:b/>
          <w:bCs/>
          <w:color w:val="000000"/>
          <w:lang w:eastAsia="ru-RU"/>
        </w:rPr>
        <w:t>Б.</w:t>
      </w:r>
      <w:r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61766A">
        <w:rPr>
          <w:rFonts w:ascii="Times New Roman" w:eastAsia="Times New Roman" w:hAnsi="Times New Roman"/>
          <w:color w:val="000000"/>
          <w:lang w:eastAsia="ru-RU"/>
        </w:rPr>
        <w:t>Согласно Конституции РФ, гарантом прав и свобод человека и гражданина является Президент страны.</w:t>
      </w:r>
    </w:p>
    <w:tbl>
      <w:tblPr>
        <w:tblW w:w="5000" w:type="pct"/>
        <w:tblCellSpacing w:w="15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03"/>
        <w:gridCol w:w="10703"/>
      </w:tblGrid>
      <w:tr w:rsidR="0061766A" w:rsidRPr="0061766A" w:rsidTr="009375A6">
        <w:trPr>
          <w:tblCellSpacing w:w="15" w:type="dxa"/>
        </w:trPr>
        <w:tc>
          <w:tcPr>
            <w:tcW w:w="384" w:type="dxa"/>
            <w:vAlign w:val="center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61766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1) </w:t>
            </w:r>
          </w:p>
        </w:tc>
        <w:tc>
          <w:tcPr>
            <w:tcW w:w="8934" w:type="dxa"/>
            <w:vAlign w:val="center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верно только</w:t>
            </w:r>
            <w:proofErr w:type="gramStart"/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</w:t>
            </w:r>
            <w:proofErr w:type="gramEnd"/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     </w:t>
            </w:r>
            <w:r w:rsidRPr="0061766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3)</w:t>
            </w: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верны оба суждения</w:t>
            </w:r>
          </w:p>
        </w:tc>
      </w:tr>
      <w:tr w:rsidR="0061766A" w:rsidRPr="0061766A" w:rsidTr="009375A6">
        <w:trPr>
          <w:tblCellSpacing w:w="15" w:type="dxa"/>
        </w:trPr>
        <w:tc>
          <w:tcPr>
            <w:tcW w:w="384" w:type="dxa"/>
            <w:vAlign w:val="center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61766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2) </w:t>
            </w:r>
          </w:p>
        </w:tc>
        <w:tc>
          <w:tcPr>
            <w:tcW w:w="8934" w:type="dxa"/>
            <w:vAlign w:val="center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верно только</w:t>
            </w:r>
            <w:proofErr w:type="gramStart"/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Б</w:t>
            </w:r>
            <w:proofErr w:type="gramEnd"/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      </w:t>
            </w:r>
            <w:r w:rsidRPr="0061766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4)</w:t>
            </w: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оба суждения неверны</w:t>
            </w:r>
          </w:p>
        </w:tc>
      </w:tr>
    </w:tbl>
    <w:p w:rsidR="00F960F0" w:rsidRDefault="00F960F0" w:rsidP="006176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960F0" w:rsidRDefault="00F960F0" w:rsidP="006176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960F0" w:rsidRDefault="00F960F0" w:rsidP="006176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61766A" w:rsidRDefault="0061766A" w:rsidP="006176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1766A">
        <w:rPr>
          <w:rFonts w:ascii="Times New Roman" w:eastAsia="Times New Roman" w:hAnsi="Times New Roman"/>
          <w:b/>
          <w:bCs/>
          <w:color w:val="000000"/>
          <w:lang w:eastAsia="ru-RU"/>
        </w:rPr>
        <w:t>9. Верны ли следующие суждения о выборах высших органов власти РФ?</w:t>
      </w:r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4"/>
        <w:gridCol w:w="10461"/>
      </w:tblGrid>
      <w:tr w:rsidR="0061766A" w:rsidRPr="0061766A" w:rsidTr="009375A6">
        <w:trPr>
          <w:tblCellSpacing w:w="0" w:type="dxa"/>
        </w:trPr>
        <w:tc>
          <w:tcPr>
            <w:tcW w:w="0" w:type="auto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А.</w:t>
            </w:r>
          </w:p>
        </w:tc>
        <w:tc>
          <w:tcPr>
            <w:tcW w:w="0" w:type="auto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Президента РФ избирают голосованием обеих палат Федерального собрания.</w:t>
            </w:r>
          </w:p>
        </w:tc>
      </w:tr>
      <w:tr w:rsidR="0061766A" w:rsidRPr="006F5C75" w:rsidTr="0061766A">
        <w:trPr>
          <w:tblCellSpacing w:w="0" w:type="dxa"/>
        </w:trPr>
        <w:tc>
          <w:tcPr>
            <w:tcW w:w="0" w:type="auto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F5C7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Б.</w:t>
            </w:r>
          </w:p>
        </w:tc>
        <w:tc>
          <w:tcPr>
            <w:tcW w:w="0" w:type="auto"/>
            <w:hideMark/>
          </w:tcPr>
          <w:p w:rsidR="0061766A" w:rsidRPr="006F5C75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5C75">
              <w:rPr>
                <w:rFonts w:ascii="Times New Roman" w:eastAsia="Times New Roman" w:hAnsi="Times New Roman"/>
                <w:color w:val="000000"/>
                <w:lang w:eastAsia="ru-RU"/>
              </w:rPr>
              <w:t>Выборы депутатов Государственной Думы осуществляются на альтернативной основе.</w:t>
            </w:r>
          </w:p>
        </w:tc>
      </w:tr>
      <w:tr w:rsidR="0061766A" w:rsidRPr="006F5C75" w:rsidTr="0061766A">
        <w:trPr>
          <w:tblCellSpacing w:w="0" w:type="dxa"/>
        </w:trPr>
        <w:tc>
          <w:tcPr>
            <w:tcW w:w="0" w:type="auto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  <w:r w:rsidRPr="006F5C7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1) </w:t>
            </w:r>
          </w:p>
        </w:tc>
        <w:tc>
          <w:tcPr>
            <w:tcW w:w="0" w:type="auto"/>
            <w:hideMark/>
          </w:tcPr>
          <w:p w:rsidR="0061766A" w:rsidRPr="006F5C75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5C75">
              <w:rPr>
                <w:rFonts w:ascii="Times New Roman" w:eastAsia="Times New Roman" w:hAnsi="Times New Roman"/>
                <w:color w:val="000000"/>
                <w:lang w:eastAsia="ru-RU"/>
              </w:rPr>
              <w:t>верно только</w:t>
            </w:r>
            <w:proofErr w:type="gramStart"/>
            <w:r w:rsidRPr="006F5C7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</w:t>
            </w:r>
            <w:proofErr w:type="gramEnd"/>
            <w:r w:rsidRPr="006F5C7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      </w:t>
            </w: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3)</w:t>
            </w:r>
            <w:r w:rsidRPr="006F5C7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верны оба суждения</w:t>
            </w:r>
          </w:p>
        </w:tc>
      </w:tr>
      <w:tr w:rsidR="0061766A" w:rsidRPr="006F5C75" w:rsidTr="0061766A">
        <w:trPr>
          <w:tblCellSpacing w:w="0" w:type="dxa"/>
        </w:trPr>
        <w:tc>
          <w:tcPr>
            <w:tcW w:w="0" w:type="auto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  <w:r w:rsidRPr="006F5C7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2) </w:t>
            </w:r>
          </w:p>
        </w:tc>
        <w:tc>
          <w:tcPr>
            <w:tcW w:w="0" w:type="auto"/>
            <w:hideMark/>
          </w:tcPr>
          <w:p w:rsidR="0061766A" w:rsidRPr="006F5C75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5C75">
              <w:rPr>
                <w:rFonts w:ascii="Times New Roman" w:eastAsia="Times New Roman" w:hAnsi="Times New Roman"/>
                <w:color w:val="000000"/>
                <w:lang w:eastAsia="ru-RU"/>
              </w:rPr>
              <w:t>верно только</w:t>
            </w:r>
            <w:proofErr w:type="gramStart"/>
            <w:r w:rsidRPr="006F5C7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Б</w:t>
            </w:r>
            <w:proofErr w:type="gramEnd"/>
            <w:r w:rsidRPr="006F5C7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      </w:t>
            </w: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4)</w:t>
            </w:r>
            <w:r w:rsidRPr="006F5C7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оба суждения неверны</w:t>
            </w:r>
          </w:p>
        </w:tc>
      </w:tr>
    </w:tbl>
    <w:p w:rsidR="0061766A" w:rsidRDefault="0061766A" w:rsidP="006176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1766A">
        <w:rPr>
          <w:rFonts w:ascii="Times New Roman" w:eastAsia="Times New Roman" w:hAnsi="Times New Roman"/>
          <w:b/>
          <w:bCs/>
          <w:color w:val="000000"/>
          <w:lang w:eastAsia="ru-RU"/>
        </w:rPr>
        <w:t>10.Ныне действующая в Российской Федерации Конституция была принята</w:t>
      </w:r>
    </w:p>
    <w:tbl>
      <w:tblPr>
        <w:tblW w:w="5000" w:type="pct"/>
        <w:tblCellSpacing w:w="15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30"/>
        <w:gridCol w:w="10776"/>
      </w:tblGrid>
      <w:tr w:rsidR="0061766A" w:rsidRPr="0061766A" w:rsidTr="009375A6">
        <w:trPr>
          <w:tblCellSpacing w:w="15" w:type="dxa"/>
        </w:trPr>
        <w:tc>
          <w:tcPr>
            <w:tcW w:w="6" w:type="dxa"/>
            <w:vAlign w:val="center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61766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1) </w:t>
            </w:r>
          </w:p>
        </w:tc>
        <w:tc>
          <w:tcPr>
            <w:tcW w:w="5000" w:type="pct"/>
            <w:vAlign w:val="center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Президентом Российской Федерации</w:t>
            </w:r>
          </w:p>
        </w:tc>
      </w:tr>
      <w:tr w:rsidR="0061766A" w:rsidRPr="0061766A" w:rsidTr="009375A6">
        <w:trPr>
          <w:tblCellSpacing w:w="15" w:type="dxa"/>
        </w:trPr>
        <w:tc>
          <w:tcPr>
            <w:tcW w:w="6" w:type="dxa"/>
            <w:vAlign w:val="center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61766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2) </w:t>
            </w:r>
          </w:p>
        </w:tc>
        <w:tc>
          <w:tcPr>
            <w:tcW w:w="5000" w:type="pct"/>
            <w:vAlign w:val="center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Правительством Российской Федерации</w:t>
            </w:r>
          </w:p>
        </w:tc>
      </w:tr>
      <w:tr w:rsidR="0061766A" w:rsidRPr="0061766A" w:rsidTr="009375A6">
        <w:trPr>
          <w:tblCellSpacing w:w="15" w:type="dxa"/>
        </w:trPr>
        <w:tc>
          <w:tcPr>
            <w:tcW w:w="6" w:type="dxa"/>
            <w:vAlign w:val="center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61766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3) </w:t>
            </w:r>
          </w:p>
        </w:tc>
        <w:tc>
          <w:tcPr>
            <w:tcW w:w="5000" w:type="pct"/>
            <w:vAlign w:val="center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Федеральным Собранием Российской Федерации</w:t>
            </w:r>
          </w:p>
        </w:tc>
      </w:tr>
      <w:tr w:rsidR="0061766A" w:rsidRPr="0061766A" w:rsidTr="009375A6">
        <w:trPr>
          <w:tblCellSpacing w:w="15" w:type="dxa"/>
        </w:trPr>
        <w:tc>
          <w:tcPr>
            <w:tcW w:w="6" w:type="dxa"/>
            <w:vAlign w:val="center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61766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4) </w:t>
            </w:r>
          </w:p>
        </w:tc>
        <w:tc>
          <w:tcPr>
            <w:tcW w:w="5000" w:type="pct"/>
            <w:vAlign w:val="center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на всенародном референдуме</w:t>
            </w:r>
          </w:p>
        </w:tc>
      </w:tr>
    </w:tbl>
    <w:p w:rsidR="0061766A" w:rsidRPr="0061766A" w:rsidRDefault="0061766A" w:rsidP="006176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1766A">
        <w:rPr>
          <w:rFonts w:ascii="Times New Roman" w:eastAsia="Times New Roman" w:hAnsi="Times New Roman"/>
          <w:b/>
          <w:bCs/>
          <w:color w:val="000000"/>
          <w:lang w:eastAsia="ru-RU"/>
        </w:rPr>
        <w:t>11. В каком случае необходимо обратиться в прокуратуру?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146"/>
      </w:tblGrid>
      <w:tr w:rsidR="0061766A" w:rsidRPr="0061766A" w:rsidTr="009375A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45"/>
              <w:gridCol w:w="414"/>
              <w:gridCol w:w="10397"/>
            </w:tblGrid>
            <w:tr w:rsidR="0061766A" w:rsidRPr="0061766A" w:rsidTr="009375A6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1766A" w:rsidRPr="0061766A" w:rsidRDefault="0061766A" w:rsidP="0061766A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61766A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1766A" w:rsidRPr="0061766A" w:rsidRDefault="0061766A" w:rsidP="0061766A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61766A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  <w:r w:rsidRPr="0061766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1766A" w:rsidRPr="0061766A" w:rsidRDefault="0061766A" w:rsidP="0061766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61766A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Гражданка М. решила подать жалобу на действия сотрудников милиции, которые, по ее мнению, нарушили ее права. </w:t>
                  </w:r>
                </w:p>
              </w:tc>
            </w:tr>
            <w:tr w:rsidR="0061766A" w:rsidRPr="0061766A" w:rsidTr="009375A6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1766A" w:rsidRPr="0061766A" w:rsidRDefault="0061766A" w:rsidP="0061766A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61766A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1766A" w:rsidRPr="0061766A" w:rsidRDefault="0061766A" w:rsidP="0061766A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61766A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  <w:r w:rsidRPr="0061766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1766A" w:rsidRPr="0061766A" w:rsidRDefault="0061766A" w:rsidP="0061766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61766A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Гражданке К. необходим защитник ее прав как потерпевшей в ходе следствия по делу об ограблении. </w:t>
                  </w:r>
                </w:p>
              </w:tc>
            </w:tr>
            <w:tr w:rsidR="0061766A" w:rsidRPr="0061766A" w:rsidTr="009375A6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1766A" w:rsidRPr="0061766A" w:rsidRDefault="0061766A" w:rsidP="0061766A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61766A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1766A" w:rsidRPr="0061766A" w:rsidRDefault="0061766A" w:rsidP="0061766A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61766A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  <w:r w:rsidRPr="0061766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1766A" w:rsidRPr="0061766A" w:rsidRDefault="0061766A" w:rsidP="0061766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61766A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Гражданке Д. нужно заключить договор о продаже принадлежащего ей земельного участка. </w:t>
                  </w:r>
                </w:p>
              </w:tc>
            </w:tr>
            <w:tr w:rsidR="0061766A" w:rsidRPr="0061766A" w:rsidTr="009375A6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1766A" w:rsidRPr="0061766A" w:rsidRDefault="0061766A" w:rsidP="0061766A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61766A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1766A" w:rsidRPr="0061766A" w:rsidRDefault="0061766A" w:rsidP="0061766A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61766A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  <w:r w:rsidRPr="0061766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1766A" w:rsidRPr="0061766A" w:rsidRDefault="0061766A" w:rsidP="0061766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61766A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Гражданка И. не согласна с решением суда, вынесшим ей обвинение в присвоении авторских прав на чужое литературное произведение.</w:t>
                  </w:r>
                </w:p>
              </w:tc>
            </w:tr>
          </w:tbl>
          <w:p w:rsidR="0061766A" w:rsidRPr="0061766A" w:rsidRDefault="0061766A" w:rsidP="006176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</w:tbl>
    <w:p w:rsidR="0061766A" w:rsidRDefault="0061766A" w:rsidP="00556E5E">
      <w:pPr>
        <w:spacing w:after="0" w:line="0" w:lineRule="atLeas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1766A">
        <w:rPr>
          <w:rFonts w:ascii="Times New Roman" w:eastAsia="Times New Roman" w:hAnsi="Times New Roman"/>
          <w:b/>
          <w:bCs/>
          <w:color w:val="000000"/>
          <w:lang w:eastAsia="ru-RU"/>
        </w:rPr>
        <w:t>12. Согласно Конституции Российской Федерации высшим непосредственным выражением власти народа являютс</w:t>
      </w:r>
      <w:proofErr w:type="gramStart"/>
      <w:r w:rsidRPr="0061766A">
        <w:rPr>
          <w:rFonts w:ascii="Times New Roman" w:eastAsia="Times New Roman" w:hAnsi="Times New Roman"/>
          <w:b/>
          <w:bCs/>
          <w:color w:val="000000"/>
          <w:lang w:eastAsia="ru-RU"/>
        </w:rPr>
        <w:t>я(</w:t>
      </w:r>
      <w:proofErr w:type="gramEnd"/>
      <w:r w:rsidRPr="0061766A">
        <w:rPr>
          <w:rFonts w:ascii="Times New Roman" w:eastAsia="Times New Roman" w:hAnsi="Times New Roman"/>
          <w:b/>
          <w:bCs/>
          <w:color w:val="000000"/>
          <w:lang w:eastAsia="ru-RU"/>
        </w:rPr>
        <w:t>-</w:t>
      </w:r>
      <w:proofErr w:type="spellStart"/>
      <w:r w:rsidRPr="0061766A">
        <w:rPr>
          <w:rFonts w:ascii="Times New Roman" w:eastAsia="Times New Roman" w:hAnsi="Times New Roman"/>
          <w:b/>
          <w:bCs/>
          <w:color w:val="000000"/>
          <w:lang w:eastAsia="ru-RU"/>
        </w:rPr>
        <w:t>ется</w:t>
      </w:r>
      <w:proofErr w:type="spellEnd"/>
      <w:r w:rsidRPr="0061766A">
        <w:rPr>
          <w:rFonts w:ascii="Times New Roman" w:eastAsia="Times New Roman" w:hAnsi="Times New Roman"/>
          <w:b/>
          <w:bCs/>
          <w:color w:val="000000"/>
          <w:lang w:eastAsia="ru-RU"/>
        </w:rPr>
        <w:t>)</w:t>
      </w:r>
    </w:p>
    <w:tbl>
      <w:tblPr>
        <w:tblW w:w="5000" w:type="pct"/>
        <w:tblCellSpacing w:w="15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30"/>
        <w:gridCol w:w="10776"/>
      </w:tblGrid>
      <w:tr w:rsidR="0061766A" w:rsidRPr="0061766A" w:rsidTr="009375A6">
        <w:trPr>
          <w:tblCellSpacing w:w="15" w:type="dxa"/>
        </w:trPr>
        <w:tc>
          <w:tcPr>
            <w:tcW w:w="6" w:type="dxa"/>
            <w:vAlign w:val="center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61766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1) </w:t>
            </w:r>
          </w:p>
        </w:tc>
        <w:tc>
          <w:tcPr>
            <w:tcW w:w="5000" w:type="pct"/>
            <w:vAlign w:val="center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митинги и демонстрации</w:t>
            </w:r>
          </w:p>
        </w:tc>
      </w:tr>
      <w:tr w:rsidR="0061766A" w:rsidRPr="0061766A" w:rsidTr="009375A6">
        <w:trPr>
          <w:tblCellSpacing w:w="15" w:type="dxa"/>
        </w:trPr>
        <w:tc>
          <w:tcPr>
            <w:tcW w:w="6" w:type="dxa"/>
            <w:vAlign w:val="center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61766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2) </w:t>
            </w:r>
          </w:p>
        </w:tc>
        <w:tc>
          <w:tcPr>
            <w:tcW w:w="5000" w:type="pct"/>
            <w:vAlign w:val="center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сбор подписей в поддержку кандидата</w:t>
            </w:r>
          </w:p>
        </w:tc>
      </w:tr>
      <w:tr w:rsidR="0061766A" w:rsidRPr="0061766A" w:rsidTr="009375A6">
        <w:trPr>
          <w:tblCellSpacing w:w="15" w:type="dxa"/>
        </w:trPr>
        <w:tc>
          <w:tcPr>
            <w:tcW w:w="6" w:type="dxa"/>
            <w:vAlign w:val="center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61766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3) </w:t>
            </w:r>
          </w:p>
        </w:tc>
        <w:tc>
          <w:tcPr>
            <w:tcW w:w="5000" w:type="pct"/>
            <w:vAlign w:val="center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забастовки</w:t>
            </w:r>
          </w:p>
        </w:tc>
      </w:tr>
      <w:tr w:rsidR="0061766A" w:rsidRPr="0061766A" w:rsidTr="009375A6">
        <w:trPr>
          <w:tblCellSpacing w:w="15" w:type="dxa"/>
        </w:trPr>
        <w:tc>
          <w:tcPr>
            <w:tcW w:w="6" w:type="dxa"/>
            <w:vAlign w:val="center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61766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4) </w:t>
            </w:r>
          </w:p>
        </w:tc>
        <w:tc>
          <w:tcPr>
            <w:tcW w:w="5000" w:type="pct"/>
            <w:vAlign w:val="center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референдум и свободные выборы</w:t>
            </w:r>
          </w:p>
        </w:tc>
      </w:tr>
    </w:tbl>
    <w:p w:rsidR="0061766A" w:rsidRPr="0061766A" w:rsidRDefault="0061766A" w:rsidP="006176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1766A">
        <w:rPr>
          <w:rFonts w:ascii="Times New Roman" w:eastAsia="Times New Roman" w:hAnsi="Times New Roman"/>
          <w:b/>
          <w:bCs/>
          <w:color w:val="000000"/>
          <w:lang w:eastAsia="ru-RU"/>
        </w:rPr>
        <w:t>13. Верны ли следующие суждения о правах и обязанностях налогоплательщиков?</w:t>
      </w:r>
    </w:p>
    <w:tbl>
      <w:tblPr>
        <w:tblW w:w="0" w:type="auto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54"/>
        <w:gridCol w:w="10762"/>
      </w:tblGrid>
      <w:tr w:rsidR="0061766A" w:rsidRPr="0061766A" w:rsidTr="009375A6">
        <w:trPr>
          <w:tblCellSpacing w:w="0" w:type="dxa"/>
        </w:trPr>
        <w:tc>
          <w:tcPr>
            <w:tcW w:w="0" w:type="auto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</w:t>
            </w: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Налогоплательщики обязаны своевременно и в полном объеме уплачивать налоги и сборы.</w:t>
            </w:r>
          </w:p>
        </w:tc>
      </w:tr>
      <w:tr w:rsidR="0061766A" w:rsidRPr="006F5C75" w:rsidTr="0061766A">
        <w:trPr>
          <w:tblCellSpacing w:w="0" w:type="dxa"/>
        </w:trPr>
        <w:tc>
          <w:tcPr>
            <w:tcW w:w="0" w:type="auto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Б.</w:t>
            </w:r>
          </w:p>
        </w:tc>
        <w:tc>
          <w:tcPr>
            <w:tcW w:w="0" w:type="auto"/>
            <w:hideMark/>
          </w:tcPr>
          <w:p w:rsidR="0061766A" w:rsidRPr="006F5C75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5C75">
              <w:rPr>
                <w:rFonts w:ascii="Times New Roman" w:eastAsia="Times New Roman" w:hAnsi="Times New Roman"/>
                <w:color w:val="000000"/>
                <w:lang w:eastAsia="ru-RU"/>
              </w:rPr>
              <w:t>Налогоплательщики могут пользоваться льготами по уплате налогов на основаниях и в порядке, установленных законодательством.</w:t>
            </w:r>
          </w:p>
        </w:tc>
      </w:tr>
      <w:tr w:rsidR="0061766A" w:rsidRPr="006F5C75" w:rsidTr="0061766A">
        <w:trPr>
          <w:tblCellSpacing w:w="0" w:type="dxa"/>
        </w:trPr>
        <w:tc>
          <w:tcPr>
            <w:tcW w:w="0" w:type="auto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  <w:r w:rsidRPr="006F5C7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1) </w:t>
            </w:r>
          </w:p>
        </w:tc>
        <w:tc>
          <w:tcPr>
            <w:tcW w:w="0" w:type="auto"/>
            <w:hideMark/>
          </w:tcPr>
          <w:p w:rsidR="0061766A" w:rsidRPr="006F5C75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5C75">
              <w:rPr>
                <w:rFonts w:ascii="Times New Roman" w:eastAsia="Times New Roman" w:hAnsi="Times New Roman"/>
                <w:color w:val="000000"/>
                <w:lang w:eastAsia="ru-RU"/>
              </w:rPr>
              <w:t>верно только</w:t>
            </w:r>
            <w:proofErr w:type="gramStart"/>
            <w:r w:rsidRPr="006F5C7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</w:t>
            </w:r>
            <w:proofErr w:type="gramEnd"/>
            <w:r w:rsidRPr="006F5C7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</w:t>
            </w: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3)</w:t>
            </w:r>
            <w:r w:rsidRPr="006F5C7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верны оба суждения</w:t>
            </w:r>
          </w:p>
        </w:tc>
      </w:tr>
      <w:tr w:rsidR="0061766A" w:rsidRPr="006F5C75" w:rsidTr="0061766A">
        <w:trPr>
          <w:tblCellSpacing w:w="0" w:type="dxa"/>
        </w:trPr>
        <w:tc>
          <w:tcPr>
            <w:tcW w:w="0" w:type="auto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  <w:r w:rsidRPr="006F5C7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2) </w:t>
            </w:r>
          </w:p>
        </w:tc>
        <w:tc>
          <w:tcPr>
            <w:tcW w:w="0" w:type="auto"/>
            <w:hideMark/>
          </w:tcPr>
          <w:p w:rsidR="0061766A" w:rsidRPr="006F5C75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5C75">
              <w:rPr>
                <w:rFonts w:ascii="Times New Roman" w:eastAsia="Times New Roman" w:hAnsi="Times New Roman"/>
                <w:color w:val="000000"/>
                <w:lang w:eastAsia="ru-RU"/>
              </w:rPr>
              <w:t>верно только</w:t>
            </w:r>
            <w:proofErr w:type="gramStart"/>
            <w:r w:rsidRPr="006F5C7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Б</w:t>
            </w:r>
            <w:proofErr w:type="gramEnd"/>
            <w:r w:rsidRPr="006F5C7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</w:t>
            </w: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4)</w:t>
            </w:r>
            <w:r w:rsidRPr="006F5C7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оба суждения неверны</w:t>
            </w:r>
          </w:p>
        </w:tc>
      </w:tr>
    </w:tbl>
    <w:p w:rsidR="0061766A" w:rsidRDefault="0061766A" w:rsidP="006176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1766A">
        <w:rPr>
          <w:rFonts w:ascii="Times New Roman" w:eastAsia="Times New Roman" w:hAnsi="Times New Roman"/>
          <w:b/>
          <w:bCs/>
          <w:color w:val="000000"/>
          <w:lang w:eastAsia="ru-RU"/>
        </w:rPr>
        <w:t>14. Верны ли следующие суждения о субъектах правоотношений?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294"/>
        <w:gridCol w:w="10437"/>
      </w:tblGrid>
      <w:tr w:rsidR="0061766A" w:rsidRPr="0061766A" w:rsidTr="009375A6">
        <w:trPr>
          <w:tblCellSpacing w:w="0" w:type="dxa"/>
        </w:trPr>
        <w:tc>
          <w:tcPr>
            <w:tcW w:w="0" w:type="auto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</w:t>
            </w: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Юридическое лицо может вступать в правоотношения только с юридическим лицом.</w:t>
            </w:r>
          </w:p>
        </w:tc>
      </w:tr>
      <w:tr w:rsidR="0061766A" w:rsidRPr="006F5C75" w:rsidTr="0061766A">
        <w:trPr>
          <w:tblCellSpacing w:w="0" w:type="dxa"/>
        </w:trPr>
        <w:tc>
          <w:tcPr>
            <w:tcW w:w="0" w:type="auto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Б.</w:t>
            </w:r>
          </w:p>
        </w:tc>
        <w:tc>
          <w:tcPr>
            <w:tcW w:w="0" w:type="auto"/>
            <w:hideMark/>
          </w:tcPr>
          <w:p w:rsidR="0061766A" w:rsidRPr="006F5C75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5C75">
              <w:rPr>
                <w:rFonts w:ascii="Times New Roman" w:eastAsia="Times New Roman" w:hAnsi="Times New Roman"/>
                <w:color w:val="000000"/>
                <w:lang w:eastAsia="ru-RU"/>
              </w:rPr>
              <w:t>Общим для всех субъектов всех отраслей права является то, что они имеют права и юридические обязанности.</w:t>
            </w:r>
          </w:p>
        </w:tc>
      </w:tr>
      <w:tr w:rsidR="0061766A" w:rsidRPr="006F5C75" w:rsidTr="0061766A">
        <w:trPr>
          <w:tblCellSpacing w:w="0" w:type="dxa"/>
        </w:trPr>
        <w:tc>
          <w:tcPr>
            <w:tcW w:w="0" w:type="auto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  <w:r w:rsidRPr="006F5C7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1) </w:t>
            </w:r>
          </w:p>
        </w:tc>
        <w:tc>
          <w:tcPr>
            <w:tcW w:w="0" w:type="auto"/>
            <w:hideMark/>
          </w:tcPr>
          <w:p w:rsidR="0061766A" w:rsidRPr="006F5C75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5C75">
              <w:rPr>
                <w:rFonts w:ascii="Times New Roman" w:eastAsia="Times New Roman" w:hAnsi="Times New Roman"/>
                <w:color w:val="000000"/>
                <w:lang w:eastAsia="ru-RU"/>
              </w:rPr>
              <w:t>верно только</w:t>
            </w:r>
            <w:proofErr w:type="gramStart"/>
            <w:r w:rsidRPr="006F5C7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</w:t>
            </w:r>
            <w:proofErr w:type="gramEnd"/>
            <w:r w:rsidRPr="006F5C7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</w:t>
            </w: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3)</w:t>
            </w:r>
            <w:r w:rsidRPr="006F5C7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верны оба суждения</w:t>
            </w:r>
          </w:p>
        </w:tc>
      </w:tr>
      <w:tr w:rsidR="0061766A" w:rsidRPr="006F5C75" w:rsidTr="0061766A">
        <w:trPr>
          <w:tblCellSpacing w:w="0" w:type="dxa"/>
        </w:trPr>
        <w:tc>
          <w:tcPr>
            <w:tcW w:w="0" w:type="auto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  <w:r w:rsidRPr="006F5C7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2) </w:t>
            </w:r>
          </w:p>
        </w:tc>
        <w:tc>
          <w:tcPr>
            <w:tcW w:w="0" w:type="auto"/>
            <w:hideMark/>
          </w:tcPr>
          <w:p w:rsidR="0061766A" w:rsidRPr="006F5C75" w:rsidRDefault="0061766A" w:rsidP="006176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5C75">
              <w:rPr>
                <w:rFonts w:ascii="Times New Roman" w:eastAsia="Times New Roman" w:hAnsi="Times New Roman"/>
                <w:color w:val="000000"/>
                <w:lang w:eastAsia="ru-RU"/>
              </w:rPr>
              <w:t>верно только</w:t>
            </w:r>
            <w:proofErr w:type="gramStart"/>
            <w:r w:rsidRPr="006F5C7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Б</w:t>
            </w:r>
            <w:proofErr w:type="gramEnd"/>
            <w:r w:rsidRPr="006F5C7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</w:t>
            </w: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4)</w:t>
            </w:r>
            <w:r w:rsidRPr="006F5C7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оба суждения неверны</w:t>
            </w:r>
          </w:p>
        </w:tc>
      </w:tr>
    </w:tbl>
    <w:p w:rsidR="00F87270" w:rsidRDefault="00F87270" w:rsidP="006176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61766A" w:rsidRDefault="0061766A" w:rsidP="006176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1766A">
        <w:rPr>
          <w:rFonts w:ascii="Times New Roman" w:eastAsia="Times New Roman" w:hAnsi="Times New Roman"/>
          <w:b/>
          <w:bCs/>
          <w:color w:val="000000"/>
          <w:lang w:eastAsia="ru-RU"/>
        </w:rPr>
        <w:t>15. К формам территориально-государственного устройства относится</w:t>
      </w:r>
    </w:p>
    <w:tbl>
      <w:tblPr>
        <w:tblW w:w="5000" w:type="pct"/>
        <w:tblCellSpacing w:w="15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03"/>
        <w:gridCol w:w="10703"/>
      </w:tblGrid>
      <w:tr w:rsidR="0061766A" w:rsidRPr="0061766A" w:rsidTr="009375A6">
        <w:trPr>
          <w:tblCellSpacing w:w="15" w:type="dxa"/>
        </w:trPr>
        <w:tc>
          <w:tcPr>
            <w:tcW w:w="384" w:type="dxa"/>
            <w:vAlign w:val="center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61766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1) </w:t>
            </w:r>
          </w:p>
        </w:tc>
        <w:tc>
          <w:tcPr>
            <w:tcW w:w="8934" w:type="dxa"/>
            <w:vAlign w:val="center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демократия   </w:t>
            </w:r>
            <w:r w:rsidRPr="0061766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3)</w:t>
            </w: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федерация</w:t>
            </w:r>
          </w:p>
        </w:tc>
      </w:tr>
      <w:tr w:rsidR="0061766A" w:rsidRPr="0061766A" w:rsidTr="009375A6">
        <w:trPr>
          <w:tblCellSpacing w:w="15" w:type="dxa"/>
        </w:trPr>
        <w:tc>
          <w:tcPr>
            <w:tcW w:w="384" w:type="dxa"/>
            <w:vAlign w:val="center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61766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2) </w:t>
            </w:r>
          </w:p>
        </w:tc>
        <w:tc>
          <w:tcPr>
            <w:tcW w:w="8934" w:type="dxa"/>
            <w:vAlign w:val="center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республика    </w:t>
            </w:r>
            <w:r w:rsidRPr="0061766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4)</w:t>
            </w: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монархия</w:t>
            </w:r>
          </w:p>
        </w:tc>
      </w:tr>
    </w:tbl>
    <w:p w:rsidR="0061766A" w:rsidRPr="0061766A" w:rsidRDefault="0061766A" w:rsidP="006176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1766A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16. Формирование представительных органов власти наполовину из кандидатов, включенных в избирательные списки своих партий и движений, наполовину – из получивших большинство голосов в одномандатных округах характерно </w:t>
      </w:r>
      <w:proofErr w:type="gramStart"/>
      <w:r w:rsidRPr="0061766A">
        <w:rPr>
          <w:rFonts w:ascii="Times New Roman" w:eastAsia="Times New Roman" w:hAnsi="Times New Roman"/>
          <w:b/>
          <w:bCs/>
          <w:color w:val="000000"/>
          <w:lang w:eastAsia="ru-RU"/>
        </w:rPr>
        <w:t>для</w:t>
      </w:r>
      <w:proofErr w:type="gramEnd"/>
    </w:p>
    <w:tbl>
      <w:tblPr>
        <w:tblW w:w="5000" w:type="pct"/>
        <w:tblCellSpacing w:w="15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30"/>
        <w:gridCol w:w="10776"/>
      </w:tblGrid>
      <w:tr w:rsidR="0061766A" w:rsidRPr="0061766A" w:rsidTr="009375A6">
        <w:trPr>
          <w:tblCellSpacing w:w="15" w:type="dxa"/>
        </w:trPr>
        <w:tc>
          <w:tcPr>
            <w:tcW w:w="6" w:type="dxa"/>
            <w:vAlign w:val="center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61766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1) </w:t>
            </w:r>
          </w:p>
        </w:tc>
        <w:tc>
          <w:tcPr>
            <w:tcW w:w="5000" w:type="pct"/>
            <w:vAlign w:val="center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мажоритарной избирательной системы</w:t>
            </w:r>
          </w:p>
        </w:tc>
      </w:tr>
      <w:tr w:rsidR="0061766A" w:rsidRPr="0061766A" w:rsidTr="009375A6">
        <w:trPr>
          <w:tblCellSpacing w:w="15" w:type="dxa"/>
        </w:trPr>
        <w:tc>
          <w:tcPr>
            <w:tcW w:w="6" w:type="dxa"/>
            <w:vAlign w:val="center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61766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2) </w:t>
            </w:r>
          </w:p>
        </w:tc>
        <w:tc>
          <w:tcPr>
            <w:tcW w:w="5000" w:type="pct"/>
            <w:vAlign w:val="center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пропорциональной избирательной системы</w:t>
            </w:r>
          </w:p>
        </w:tc>
      </w:tr>
      <w:tr w:rsidR="0061766A" w:rsidRPr="0061766A" w:rsidTr="009375A6">
        <w:trPr>
          <w:tblCellSpacing w:w="15" w:type="dxa"/>
        </w:trPr>
        <w:tc>
          <w:tcPr>
            <w:tcW w:w="6" w:type="dxa"/>
            <w:vAlign w:val="center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61766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3) </w:t>
            </w:r>
          </w:p>
        </w:tc>
        <w:tc>
          <w:tcPr>
            <w:tcW w:w="5000" w:type="pct"/>
            <w:vAlign w:val="center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прямого делегирования депутатов</w:t>
            </w:r>
          </w:p>
        </w:tc>
      </w:tr>
      <w:tr w:rsidR="0061766A" w:rsidRPr="0061766A" w:rsidTr="009375A6">
        <w:trPr>
          <w:tblCellSpacing w:w="15" w:type="dxa"/>
        </w:trPr>
        <w:tc>
          <w:tcPr>
            <w:tcW w:w="6" w:type="dxa"/>
            <w:vAlign w:val="center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61766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4) </w:t>
            </w:r>
          </w:p>
        </w:tc>
        <w:tc>
          <w:tcPr>
            <w:tcW w:w="5000" w:type="pct"/>
            <w:vAlign w:val="center"/>
            <w:hideMark/>
          </w:tcPr>
          <w:p w:rsidR="0061766A" w:rsidRPr="0061766A" w:rsidRDefault="0061766A" w:rsidP="006176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766A">
              <w:rPr>
                <w:rFonts w:ascii="Times New Roman" w:eastAsia="Times New Roman" w:hAnsi="Times New Roman"/>
                <w:color w:val="000000"/>
                <w:lang w:eastAsia="ru-RU"/>
              </w:rPr>
              <w:t>смешанной избирательной системы</w:t>
            </w:r>
          </w:p>
        </w:tc>
      </w:tr>
    </w:tbl>
    <w:p w:rsidR="0061766A" w:rsidRDefault="0061766A" w:rsidP="00556E5E">
      <w:pPr>
        <w:spacing w:after="0" w:line="0" w:lineRule="atLeas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1766A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17. В государстве Н. регулярно проводятся выборы на альтернативной основе, оппозиция имеет равные права на пропаганду своих взглядов наряду с правящей элитой. Какой политический режим сложился в государстве </w:t>
      </w:r>
      <w:r w:rsidRPr="0061766A">
        <w:rPr>
          <w:rFonts w:ascii="Times New Roman" w:eastAsia="Times New Roman" w:hAnsi="Times New Roman"/>
          <w:b/>
          <w:bCs/>
          <w:color w:val="000000"/>
          <w:lang w:val="en-US" w:eastAsia="ru-RU"/>
        </w:rPr>
        <w:t>H</w:t>
      </w:r>
      <w:r w:rsidRPr="0061766A">
        <w:rPr>
          <w:rFonts w:ascii="Times New Roman" w:eastAsia="Times New Roman" w:hAnsi="Times New Roman"/>
          <w:b/>
          <w:bCs/>
          <w:color w:val="000000"/>
          <w:lang w:eastAsia="ru-RU"/>
        </w:rPr>
        <w:t>.?</w:t>
      </w:r>
    </w:p>
    <w:tbl>
      <w:tblPr>
        <w:tblW w:w="5000" w:type="pct"/>
        <w:tblCellSpacing w:w="15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03"/>
        <w:gridCol w:w="10703"/>
      </w:tblGrid>
      <w:tr w:rsidR="003B0422" w:rsidRPr="003B0422" w:rsidTr="009375A6">
        <w:trPr>
          <w:tblCellSpacing w:w="15" w:type="dxa"/>
        </w:trPr>
        <w:tc>
          <w:tcPr>
            <w:tcW w:w="384" w:type="dxa"/>
            <w:vAlign w:val="center"/>
            <w:hideMark/>
          </w:tcPr>
          <w:p w:rsidR="003B0422" w:rsidRPr="003B0422" w:rsidRDefault="003B0422" w:rsidP="003B04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042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3B042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1) </w:t>
            </w:r>
          </w:p>
        </w:tc>
        <w:tc>
          <w:tcPr>
            <w:tcW w:w="8934" w:type="dxa"/>
            <w:vAlign w:val="center"/>
            <w:hideMark/>
          </w:tcPr>
          <w:p w:rsidR="003B0422" w:rsidRPr="003B0422" w:rsidRDefault="003B0422" w:rsidP="003B04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042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авторитарный       </w:t>
            </w:r>
            <w:r w:rsidRPr="003B0422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3)</w:t>
            </w:r>
            <w:r w:rsidRPr="003B042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демократический</w:t>
            </w:r>
          </w:p>
        </w:tc>
      </w:tr>
      <w:tr w:rsidR="003B0422" w:rsidRPr="003B0422" w:rsidTr="009375A6">
        <w:trPr>
          <w:tblCellSpacing w:w="15" w:type="dxa"/>
        </w:trPr>
        <w:tc>
          <w:tcPr>
            <w:tcW w:w="384" w:type="dxa"/>
            <w:vAlign w:val="center"/>
            <w:hideMark/>
          </w:tcPr>
          <w:p w:rsidR="003B0422" w:rsidRPr="003B0422" w:rsidRDefault="003B0422" w:rsidP="003B04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042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3B042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2) </w:t>
            </w:r>
          </w:p>
        </w:tc>
        <w:tc>
          <w:tcPr>
            <w:tcW w:w="8934" w:type="dxa"/>
            <w:vAlign w:val="center"/>
            <w:hideMark/>
          </w:tcPr>
          <w:p w:rsidR="003B0422" w:rsidRPr="003B0422" w:rsidRDefault="003B0422" w:rsidP="003B04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042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тоталитарный      </w:t>
            </w:r>
            <w:r w:rsidRPr="003B0422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4)</w:t>
            </w:r>
            <w:r w:rsidRPr="003B042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диктаторский</w:t>
            </w:r>
          </w:p>
        </w:tc>
      </w:tr>
    </w:tbl>
    <w:p w:rsidR="00F960F0" w:rsidRDefault="00F960F0" w:rsidP="00556E5E">
      <w:pPr>
        <w:spacing w:after="0" w:line="0" w:lineRule="atLeast"/>
        <w:rPr>
          <w:rFonts w:ascii="Times New Roman" w:hAnsi="Times New Roman"/>
          <w:b/>
          <w:bCs/>
        </w:rPr>
      </w:pPr>
    </w:p>
    <w:p w:rsidR="003B0422" w:rsidRDefault="003B0422" w:rsidP="00556E5E">
      <w:pPr>
        <w:spacing w:after="0" w:line="0" w:lineRule="atLeas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3B0422">
        <w:rPr>
          <w:rFonts w:ascii="Times New Roman" w:eastAsia="Times New Roman" w:hAnsi="Times New Roman"/>
          <w:b/>
          <w:bCs/>
          <w:color w:val="000000"/>
          <w:lang w:eastAsia="ru-RU"/>
        </w:rPr>
        <w:lastRenderedPageBreak/>
        <w:t>18. В государстве Н. выборы проводятся по мажоритарной системе. Какой из указанных признаков для нее характерен?</w:t>
      </w:r>
    </w:p>
    <w:tbl>
      <w:tblPr>
        <w:tblW w:w="5000" w:type="pct"/>
        <w:tblCellSpacing w:w="15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0"/>
        <w:gridCol w:w="385"/>
        <w:gridCol w:w="10721"/>
        <w:gridCol w:w="50"/>
      </w:tblGrid>
      <w:tr w:rsidR="003B0422" w:rsidRPr="003B0422" w:rsidTr="00F960F0">
        <w:trPr>
          <w:tblCellSpacing w:w="15" w:type="dxa"/>
        </w:trPr>
        <w:tc>
          <w:tcPr>
            <w:tcW w:w="385" w:type="dxa"/>
            <w:gridSpan w:val="2"/>
            <w:vAlign w:val="center"/>
            <w:hideMark/>
          </w:tcPr>
          <w:p w:rsidR="003B0422" w:rsidRPr="003B0422" w:rsidRDefault="003B0422" w:rsidP="003B04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042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3B042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1) </w:t>
            </w:r>
          </w:p>
        </w:tc>
        <w:tc>
          <w:tcPr>
            <w:tcW w:w="10731" w:type="dxa"/>
            <w:gridSpan w:val="2"/>
            <w:vAlign w:val="center"/>
            <w:hideMark/>
          </w:tcPr>
          <w:p w:rsidR="003B0422" w:rsidRPr="003B0422" w:rsidRDefault="003B0422" w:rsidP="003B04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0422">
              <w:rPr>
                <w:rFonts w:ascii="Times New Roman" w:eastAsia="Times New Roman" w:hAnsi="Times New Roman"/>
                <w:color w:val="000000"/>
                <w:lang w:eastAsia="ru-RU"/>
              </w:rPr>
              <w:t>выборы проводятся по партийным спискам</w:t>
            </w:r>
          </w:p>
        </w:tc>
      </w:tr>
      <w:tr w:rsidR="003B0422" w:rsidRPr="003B0422" w:rsidTr="00F960F0">
        <w:trPr>
          <w:tblCellSpacing w:w="15" w:type="dxa"/>
        </w:trPr>
        <w:tc>
          <w:tcPr>
            <w:tcW w:w="385" w:type="dxa"/>
            <w:gridSpan w:val="2"/>
            <w:vAlign w:val="center"/>
            <w:hideMark/>
          </w:tcPr>
          <w:p w:rsidR="003B0422" w:rsidRPr="003B0422" w:rsidRDefault="003B0422" w:rsidP="003B04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042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3B042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2) </w:t>
            </w:r>
          </w:p>
        </w:tc>
        <w:tc>
          <w:tcPr>
            <w:tcW w:w="10731" w:type="dxa"/>
            <w:gridSpan w:val="2"/>
            <w:vAlign w:val="center"/>
            <w:hideMark/>
          </w:tcPr>
          <w:p w:rsidR="003B0422" w:rsidRPr="003B0422" w:rsidRDefault="003B0422" w:rsidP="003B04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0422">
              <w:rPr>
                <w:rFonts w:ascii="Times New Roman" w:eastAsia="Times New Roman" w:hAnsi="Times New Roman"/>
                <w:color w:val="000000"/>
                <w:lang w:eastAsia="ru-RU"/>
              </w:rPr>
              <w:t>формируются одномандатные избирательные округа</w:t>
            </w:r>
          </w:p>
        </w:tc>
      </w:tr>
      <w:tr w:rsidR="003B0422" w:rsidRPr="003B0422" w:rsidTr="00F960F0">
        <w:trPr>
          <w:tblCellSpacing w:w="15" w:type="dxa"/>
        </w:trPr>
        <w:tc>
          <w:tcPr>
            <w:tcW w:w="385" w:type="dxa"/>
            <w:gridSpan w:val="2"/>
            <w:vAlign w:val="center"/>
            <w:hideMark/>
          </w:tcPr>
          <w:p w:rsidR="003B0422" w:rsidRPr="003B0422" w:rsidRDefault="003B0422" w:rsidP="003B04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042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3B042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3) </w:t>
            </w:r>
          </w:p>
        </w:tc>
        <w:tc>
          <w:tcPr>
            <w:tcW w:w="10731" w:type="dxa"/>
            <w:gridSpan w:val="2"/>
            <w:vAlign w:val="center"/>
            <w:hideMark/>
          </w:tcPr>
          <w:p w:rsidR="003B0422" w:rsidRPr="003B0422" w:rsidRDefault="003B0422" w:rsidP="003B04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0422">
              <w:rPr>
                <w:rFonts w:ascii="Times New Roman" w:eastAsia="Times New Roman" w:hAnsi="Times New Roman"/>
                <w:color w:val="000000"/>
                <w:lang w:eastAsia="ru-RU"/>
              </w:rPr>
              <w:t>устанавливается избирательный барьер для прохождения партии в парламент</w:t>
            </w:r>
          </w:p>
        </w:tc>
      </w:tr>
      <w:tr w:rsidR="003B0422" w:rsidRPr="003B0422" w:rsidTr="00F960F0">
        <w:trPr>
          <w:tblCellSpacing w:w="15" w:type="dxa"/>
        </w:trPr>
        <w:tc>
          <w:tcPr>
            <w:tcW w:w="385" w:type="dxa"/>
            <w:gridSpan w:val="2"/>
            <w:vAlign w:val="center"/>
            <w:hideMark/>
          </w:tcPr>
          <w:p w:rsidR="003B0422" w:rsidRPr="003B0422" w:rsidRDefault="003B0422" w:rsidP="003B04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042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3B042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4) </w:t>
            </w:r>
          </w:p>
        </w:tc>
        <w:tc>
          <w:tcPr>
            <w:tcW w:w="10731" w:type="dxa"/>
            <w:gridSpan w:val="2"/>
            <w:vAlign w:val="center"/>
            <w:hideMark/>
          </w:tcPr>
          <w:p w:rsidR="003B0422" w:rsidRPr="003B0422" w:rsidRDefault="003B0422" w:rsidP="003B04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0422">
              <w:rPr>
                <w:rFonts w:ascii="Times New Roman" w:eastAsia="Times New Roman" w:hAnsi="Times New Roman"/>
                <w:color w:val="000000"/>
                <w:lang w:eastAsia="ru-RU"/>
              </w:rPr>
              <w:t>места в парламенте распределяются в соответствии с количеством голосов, полученных партией на выборах</w:t>
            </w:r>
          </w:p>
        </w:tc>
      </w:tr>
      <w:tr w:rsidR="003B0422" w:rsidRPr="006F5C75" w:rsidTr="00F960F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tblCellSpacing w:w="15" w:type="dxa"/>
        </w:trPr>
        <w:tc>
          <w:tcPr>
            <w:tcW w:w="11116" w:type="dxa"/>
            <w:gridSpan w:val="2"/>
            <w:shd w:val="clear" w:color="auto" w:fill="F0F0F0"/>
            <w:vAlign w:val="center"/>
            <w:hideMark/>
          </w:tcPr>
          <w:p w:rsidR="003B0422" w:rsidRPr="003B0422" w:rsidRDefault="003B0422" w:rsidP="009375A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B042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19. В государстве Г. существует пропорциональная избирательная система, в которой ведущая роль принадлежит политическим партиям. Укажите признак, являющийся отличием данной системы.</w:t>
            </w:r>
          </w:p>
        </w:tc>
      </w:tr>
    </w:tbl>
    <w:p w:rsidR="003B0422" w:rsidRPr="003B0422" w:rsidRDefault="003B0422" w:rsidP="003B0422">
      <w:pPr>
        <w:spacing w:after="0"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</w:t>
      </w:r>
      <w:r w:rsidRPr="003B0422">
        <w:rPr>
          <w:rFonts w:ascii="Times New Roman" w:hAnsi="Times New Roman"/>
          <w:b/>
          <w:bCs/>
        </w:rPr>
        <w:t xml:space="preserve">1) </w:t>
      </w:r>
      <w:r w:rsidRPr="003B0422">
        <w:rPr>
          <w:rFonts w:ascii="Times New Roman" w:hAnsi="Times New Roman"/>
          <w:b/>
          <w:bCs/>
        </w:rPr>
        <w:tab/>
      </w:r>
      <w:r w:rsidRPr="003B0422">
        <w:rPr>
          <w:rFonts w:ascii="Times New Roman" w:hAnsi="Times New Roman"/>
        </w:rPr>
        <w:t>создается единый общенациональный избирательный округ</w:t>
      </w:r>
    </w:p>
    <w:p w:rsidR="003B0422" w:rsidRPr="003B0422" w:rsidRDefault="003B0422" w:rsidP="003B0422">
      <w:pPr>
        <w:spacing w:after="0" w:line="360" w:lineRule="auto"/>
        <w:rPr>
          <w:rFonts w:ascii="Times New Roman" w:hAnsi="Times New Roman"/>
          <w:b/>
          <w:bCs/>
        </w:rPr>
      </w:pPr>
      <w:r w:rsidRPr="003B0422">
        <w:rPr>
          <w:rFonts w:ascii="Times New Roman" w:hAnsi="Times New Roman"/>
          <w:b/>
          <w:bCs/>
        </w:rPr>
        <w:t xml:space="preserve"> 2) </w:t>
      </w:r>
      <w:r w:rsidRPr="003B0422">
        <w:rPr>
          <w:rFonts w:ascii="Times New Roman" w:hAnsi="Times New Roman"/>
          <w:b/>
          <w:bCs/>
        </w:rPr>
        <w:tab/>
      </w:r>
      <w:r w:rsidRPr="003B0422">
        <w:rPr>
          <w:rFonts w:ascii="Times New Roman" w:hAnsi="Times New Roman"/>
        </w:rPr>
        <w:t>предусмотрен второй тур голосования</w:t>
      </w:r>
    </w:p>
    <w:p w:rsidR="003B0422" w:rsidRPr="003B0422" w:rsidRDefault="003B0422" w:rsidP="003B0422">
      <w:pPr>
        <w:spacing w:after="0" w:line="360" w:lineRule="auto"/>
        <w:rPr>
          <w:rFonts w:ascii="Times New Roman" w:hAnsi="Times New Roman"/>
          <w:b/>
          <w:bCs/>
        </w:rPr>
      </w:pPr>
      <w:r w:rsidRPr="003B0422">
        <w:rPr>
          <w:rFonts w:ascii="Times New Roman" w:hAnsi="Times New Roman"/>
          <w:b/>
          <w:bCs/>
        </w:rPr>
        <w:t xml:space="preserve"> 3) </w:t>
      </w:r>
      <w:r w:rsidRPr="003B0422">
        <w:rPr>
          <w:rFonts w:ascii="Times New Roman" w:hAnsi="Times New Roman"/>
          <w:b/>
          <w:bCs/>
        </w:rPr>
        <w:tab/>
      </w:r>
      <w:r w:rsidRPr="003B0422">
        <w:rPr>
          <w:rFonts w:ascii="Times New Roman" w:hAnsi="Times New Roman"/>
        </w:rPr>
        <w:t>в средствах массовой информации представляются программы кандидатов</w:t>
      </w:r>
    </w:p>
    <w:p w:rsidR="003B0422" w:rsidRDefault="003B0422" w:rsidP="003B0422">
      <w:pPr>
        <w:spacing w:after="0" w:line="360" w:lineRule="auto"/>
        <w:rPr>
          <w:rFonts w:ascii="Times New Roman" w:hAnsi="Times New Roman"/>
        </w:rPr>
      </w:pPr>
      <w:r w:rsidRPr="003B0422">
        <w:rPr>
          <w:rFonts w:ascii="Times New Roman" w:hAnsi="Times New Roman"/>
          <w:b/>
          <w:bCs/>
        </w:rPr>
        <w:t xml:space="preserve"> 4) </w:t>
      </w:r>
      <w:r w:rsidRPr="003B0422">
        <w:rPr>
          <w:rFonts w:ascii="Times New Roman" w:hAnsi="Times New Roman"/>
          <w:b/>
          <w:bCs/>
        </w:rPr>
        <w:tab/>
      </w:r>
      <w:r w:rsidRPr="003B0422">
        <w:rPr>
          <w:rFonts w:ascii="Times New Roman" w:hAnsi="Times New Roman"/>
        </w:rPr>
        <w:t>победу в округе одерживает кандидат, получивший большинство голосов на выборах</w:t>
      </w:r>
    </w:p>
    <w:p w:rsidR="003B0422" w:rsidRDefault="003B0422" w:rsidP="003B042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3B0422">
        <w:rPr>
          <w:rFonts w:ascii="Times New Roman" w:eastAsia="Times New Roman" w:hAnsi="Times New Roman"/>
          <w:b/>
          <w:bCs/>
          <w:color w:val="000000"/>
          <w:lang w:eastAsia="ru-RU"/>
        </w:rPr>
        <w:t>20. Запишите слово, пропущенное в схеме:</w:t>
      </w:r>
    </w:p>
    <w:p w:rsidR="003B0422" w:rsidRDefault="003B0422" w:rsidP="003B042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3B0422" w:rsidRDefault="003B0422" w:rsidP="003B042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3B0422" w:rsidRPr="003B0422" w:rsidRDefault="003B0422" w:rsidP="003B042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3B0422" w:rsidRDefault="003B0422" w:rsidP="003B0422">
      <w:pPr>
        <w:spacing w:after="0" w:line="360" w:lineRule="auto"/>
        <w:rPr>
          <w:rFonts w:ascii="Times New Roman" w:hAnsi="Times New Roman"/>
        </w:rPr>
      </w:pPr>
      <w:r w:rsidRPr="003B0422">
        <w:rPr>
          <w:rFonts w:ascii="Times New Roman" w:eastAsia="Times New Roman" w:hAnsi="Times New Roman"/>
          <w:noProof/>
          <w:color w:val="000000"/>
          <w:lang w:eastAsia="ru-RU"/>
        </w:rPr>
        <w:drawing>
          <wp:inline distT="0" distB="0" distL="0" distR="0">
            <wp:extent cx="5834380" cy="1378585"/>
            <wp:effectExtent l="19050" t="0" r="0" b="0"/>
            <wp:docPr id="1" name="Рисунок 78" descr="http://213.208.189.17/os11/docs/756DF168F63F9A6341711C61AA5EC578/questions/42713/innerimg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213.208.189.17/os11/docs/756DF168F63F9A6341711C61AA5EC578/questions/42713/innerimg0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4380" cy="1378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7270" w:rsidRDefault="003B0422" w:rsidP="003B0422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</w:t>
      </w:r>
    </w:p>
    <w:p w:rsidR="003B0422" w:rsidRDefault="003B0422" w:rsidP="003B0422">
      <w:pPr>
        <w:spacing w:after="0" w:line="0" w:lineRule="atLeas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3B0422">
        <w:rPr>
          <w:rFonts w:ascii="Times New Roman" w:eastAsia="Times New Roman" w:hAnsi="Times New Roman"/>
          <w:b/>
          <w:bCs/>
          <w:color w:val="000000"/>
          <w:lang w:eastAsia="ru-RU"/>
        </w:rPr>
        <w:t>21. Установите соответствие между примерами и элементами статуса гражданина, записанными в Конституции РФ: к каждой позиции, данной в первом столбце, подберите соответствующую позицию из второго столбца.</w:t>
      </w:r>
    </w:p>
    <w:p w:rsidR="003B0422" w:rsidRDefault="003B0422" w:rsidP="003B0422">
      <w:pPr>
        <w:spacing w:after="0" w:line="0" w:lineRule="atLeast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96"/>
        <w:gridCol w:w="225"/>
        <w:gridCol w:w="66"/>
        <w:gridCol w:w="5059"/>
      </w:tblGrid>
      <w:tr w:rsidR="003B0422" w:rsidRPr="003B0422" w:rsidTr="003B0422">
        <w:trPr>
          <w:tblCellSpacing w:w="15" w:type="dxa"/>
        </w:trPr>
        <w:tc>
          <w:tcPr>
            <w:tcW w:w="0" w:type="auto"/>
            <w:hideMark/>
          </w:tcPr>
          <w:p w:rsidR="003B0422" w:rsidRPr="003B0422" w:rsidRDefault="003B0422" w:rsidP="003B04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0422"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  <w:t>ПРИМЕРЫ</w:t>
            </w:r>
          </w:p>
        </w:tc>
        <w:tc>
          <w:tcPr>
            <w:tcW w:w="0" w:type="auto"/>
            <w:hideMark/>
          </w:tcPr>
          <w:p w:rsidR="003B0422" w:rsidRPr="003B0422" w:rsidRDefault="003B0422" w:rsidP="003B04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042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</w:tcPr>
          <w:p w:rsidR="003B0422" w:rsidRPr="003B0422" w:rsidRDefault="003B0422" w:rsidP="003B04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</w:pPr>
          </w:p>
        </w:tc>
        <w:tc>
          <w:tcPr>
            <w:tcW w:w="0" w:type="auto"/>
            <w:hideMark/>
          </w:tcPr>
          <w:p w:rsidR="003B0422" w:rsidRPr="003B0422" w:rsidRDefault="003B0422" w:rsidP="003B04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0422"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  <w:t>ЭЛЕМЕНТЫ СТАТУСА ГРАЖДАНИНА</w:t>
            </w:r>
          </w:p>
        </w:tc>
      </w:tr>
      <w:tr w:rsidR="003B0422" w:rsidRPr="003B0422" w:rsidTr="003B0422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423"/>
              <w:gridCol w:w="5298"/>
            </w:tblGrid>
            <w:tr w:rsidR="003B0422" w:rsidRPr="003B0422" w:rsidTr="009375A6">
              <w:trPr>
                <w:tblCellSpacing w:w="15" w:type="dxa"/>
                <w:jc w:val="center"/>
              </w:trPr>
              <w:tc>
                <w:tcPr>
                  <w:tcW w:w="6" w:type="dxa"/>
                  <w:hideMark/>
                </w:tcPr>
                <w:p w:rsidR="003B0422" w:rsidRPr="003B0422" w:rsidRDefault="003B0422" w:rsidP="003B0422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3B0422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А) </w:t>
                  </w:r>
                </w:p>
              </w:tc>
              <w:tc>
                <w:tcPr>
                  <w:tcW w:w="5000" w:type="pct"/>
                  <w:hideMark/>
                </w:tcPr>
                <w:p w:rsidR="003B0422" w:rsidRPr="003B0422" w:rsidRDefault="003B0422" w:rsidP="003B042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3B0422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неприкосновенность частной жизни</w:t>
                  </w:r>
                </w:p>
              </w:tc>
            </w:tr>
            <w:tr w:rsidR="003B0422" w:rsidRPr="003B0422" w:rsidTr="009375A6">
              <w:trPr>
                <w:tblCellSpacing w:w="15" w:type="dxa"/>
                <w:jc w:val="center"/>
              </w:trPr>
              <w:tc>
                <w:tcPr>
                  <w:tcW w:w="6" w:type="dxa"/>
                  <w:hideMark/>
                </w:tcPr>
                <w:p w:rsidR="003B0422" w:rsidRPr="003B0422" w:rsidRDefault="003B0422" w:rsidP="003B0422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3B0422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Б) </w:t>
                  </w:r>
                </w:p>
              </w:tc>
              <w:tc>
                <w:tcPr>
                  <w:tcW w:w="5000" w:type="pct"/>
                  <w:hideMark/>
                </w:tcPr>
                <w:p w:rsidR="003B0422" w:rsidRPr="003B0422" w:rsidRDefault="003B0422" w:rsidP="003B042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3B0422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защищать Отечество</w:t>
                  </w:r>
                </w:p>
              </w:tc>
            </w:tr>
            <w:tr w:rsidR="003B0422" w:rsidRPr="003B0422" w:rsidTr="009375A6">
              <w:trPr>
                <w:tblCellSpacing w:w="15" w:type="dxa"/>
                <w:jc w:val="center"/>
              </w:trPr>
              <w:tc>
                <w:tcPr>
                  <w:tcW w:w="6" w:type="dxa"/>
                  <w:hideMark/>
                </w:tcPr>
                <w:p w:rsidR="003B0422" w:rsidRPr="003B0422" w:rsidRDefault="003B0422" w:rsidP="003B0422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3B0422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В) </w:t>
                  </w:r>
                </w:p>
              </w:tc>
              <w:tc>
                <w:tcPr>
                  <w:tcW w:w="5000" w:type="pct"/>
                  <w:hideMark/>
                </w:tcPr>
                <w:p w:rsidR="003B0422" w:rsidRPr="003B0422" w:rsidRDefault="003B0422" w:rsidP="003B042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3B0422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избирать и быть избранным</w:t>
                  </w:r>
                </w:p>
              </w:tc>
            </w:tr>
            <w:tr w:rsidR="003B0422" w:rsidRPr="003B0422" w:rsidTr="009375A6">
              <w:trPr>
                <w:tblCellSpacing w:w="15" w:type="dxa"/>
                <w:jc w:val="center"/>
              </w:trPr>
              <w:tc>
                <w:tcPr>
                  <w:tcW w:w="6" w:type="dxa"/>
                  <w:hideMark/>
                </w:tcPr>
                <w:p w:rsidR="003B0422" w:rsidRPr="003B0422" w:rsidRDefault="003B0422" w:rsidP="003B0422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3B0422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Г) </w:t>
                  </w:r>
                </w:p>
              </w:tc>
              <w:tc>
                <w:tcPr>
                  <w:tcW w:w="5000" w:type="pct"/>
                  <w:hideMark/>
                </w:tcPr>
                <w:p w:rsidR="003B0422" w:rsidRPr="003B0422" w:rsidRDefault="003B0422" w:rsidP="003B042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3B0422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сохранять природу и окружающую среду</w:t>
                  </w:r>
                </w:p>
              </w:tc>
            </w:tr>
            <w:tr w:rsidR="003B0422" w:rsidRPr="003B0422" w:rsidTr="009375A6">
              <w:trPr>
                <w:tblCellSpacing w:w="15" w:type="dxa"/>
                <w:jc w:val="center"/>
              </w:trPr>
              <w:tc>
                <w:tcPr>
                  <w:tcW w:w="6" w:type="dxa"/>
                  <w:hideMark/>
                </w:tcPr>
                <w:p w:rsidR="003B0422" w:rsidRPr="003B0422" w:rsidRDefault="003B0422" w:rsidP="003B0422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3B0422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Д) </w:t>
                  </w:r>
                </w:p>
              </w:tc>
              <w:tc>
                <w:tcPr>
                  <w:tcW w:w="5000" w:type="pct"/>
                  <w:hideMark/>
                </w:tcPr>
                <w:p w:rsidR="003B0422" w:rsidRPr="003B0422" w:rsidRDefault="003B0422" w:rsidP="003B042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3B0422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платить налоги</w:t>
                  </w:r>
                </w:p>
              </w:tc>
            </w:tr>
            <w:tr w:rsidR="003B0422" w:rsidRPr="003B0422" w:rsidTr="009375A6">
              <w:trPr>
                <w:tblCellSpacing w:w="15" w:type="dxa"/>
                <w:jc w:val="center"/>
              </w:trPr>
              <w:tc>
                <w:tcPr>
                  <w:tcW w:w="6" w:type="dxa"/>
                  <w:hideMark/>
                </w:tcPr>
                <w:p w:rsidR="003B0422" w:rsidRPr="003B0422" w:rsidRDefault="003B0422" w:rsidP="003B0422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3B0422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Е) </w:t>
                  </w:r>
                </w:p>
              </w:tc>
              <w:tc>
                <w:tcPr>
                  <w:tcW w:w="5000" w:type="pct"/>
                  <w:hideMark/>
                </w:tcPr>
                <w:p w:rsidR="003B0422" w:rsidRPr="003B0422" w:rsidRDefault="003B0422" w:rsidP="003B042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3B0422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заботиться о сохранении исторического и культурного наследия</w:t>
                  </w:r>
                </w:p>
              </w:tc>
            </w:tr>
          </w:tbl>
          <w:p w:rsidR="003B0422" w:rsidRPr="003B0422" w:rsidRDefault="003B0422" w:rsidP="003B04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0" w:type="auto"/>
            <w:hideMark/>
          </w:tcPr>
          <w:p w:rsidR="003B0422" w:rsidRPr="003B0422" w:rsidRDefault="003B0422" w:rsidP="003B04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0422">
              <w:rPr>
                <w:rFonts w:ascii="Times New Roman" w:eastAsia="Times New Roman" w:hAnsi="Times New Roman"/>
                <w:color w:val="000000"/>
                <w:lang w:eastAsia="ru-RU"/>
              </w:rPr>
              <w:t>   </w:t>
            </w:r>
          </w:p>
        </w:tc>
        <w:tc>
          <w:tcPr>
            <w:tcW w:w="0" w:type="auto"/>
          </w:tcPr>
          <w:p w:rsidR="003B0422" w:rsidRPr="003B0422" w:rsidRDefault="003B0422" w:rsidP="003B04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74"/>
              <w:gridCol w:w="4610"/>
            </w:tblGrid>
            <w:tr w:rsidR="003B0422" w:rsidRPr="003B0422" w:rsidTr="009375A6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3B0422" w:rsidRPr="003B0422" w:rsidRDefault="003B0422" w:rsidP="003B0422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3B0422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hideMark/>
                </w:tcPr>
                <w:p w:rsidR="003B0422" w:rsidRPr="003B0422" w:rsidRDefault="003B0422" w:rsidP="003B042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3B0422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права</w:t>
                  </w:r>
                </w:p>
              </w:tc>
            </w:tr>
            <w:tr w:rsidR="003B0422" w:rsidRPr="003B0422" w:rsidTr="009375A6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3B0422" w:rsidRPr="003B0422" w:rsidRDefault="003B0422" w:rsidP="003B0422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3B0422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hideMark/>
                </w:tcPr>
                <w:p w:rsidR="003B0422" w:rsidRPr="003B0422" w:rsidRDefault="003B0422" w:rsidP="003B042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3B0422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обязанности</w:t>
                  </w:r>
                </w:p>
              </w:tc>
            </w:tr>
          </w:tbl>
          <w:p w:rsidR="003B0422" w:rsidRPr="003B0422" w:rsidRDefault="003B0422" w:rsidP="003B04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</w:tbl>
    <w:p w:rsidR="003B0422" w:rsidRDefault="003B0422" w:rsidP="003B0422">
      <w:pPr>
        <w:spacing w:after="0" w:line="0" w:lineRule="atLeast"/>
        <w:rPr>
          <w:rFonts w:ascii="Times New Roman" w:hAnsi="Times New Roman"/>
          <w:b/>
          <w:bCs/>
        </w:rPr>
      </w:pP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3B0422" w:rsidTr="003B0422">
        <w:tc>
          <w:tcPr>
            <w:tcW w:w="1595" w:type="dxa"/>
          </w:tcPr>
          <w:p w:rsidR="003B0422" w:rsidRDefault="003B0422" w:rsidP="003B0422">
            <w:pPr>
              <w:spacing w:line="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А</w:t>
            </w:r>
          </w:p>
        </w:tc>
        <w:tc>
          <w:tcPr>
            <w:tcW w:w="1595" w:type="dxa"/>
          </w:tcPr>
          <w:p w:rsidR="003B0422" w:rsidRDefault="003B0422" w:rsidP="003B0422">
            <w:pPr>
              <w:spacing w:line="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Б</w:t>
            </w:r>
          </w:p>
        </w:tc>
        <w:tc>
          <w:tcPr>
            <w:tcW w:w="1595" w:type="dxa"/>
          </w:tcPr>
          <w:p w:rsidR="003B0422" w:rsidRDefault="003B0422" w:rsidP="003B0422">
            <w:pPr>
              <w:spacing w:line="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</w:t>
            </w:r>
          </w:p>
        </w:tc>
        <w:tc>
          <w:tcPr>
            <w:tcW w:w="1595" w:type="dxa"/>
          </w:tcPr>
          <w:p w:rsidR="003B0422" w:rsidRDefault="003B0422" w:rsidP="003B0422">
            <w:pPr>
              <w:spacing w:line="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Г</w:t>
            </w:r>
          </w:p>
        </w:tc>
        <w:tc>
          <w:tcPr>
            <w:tcW w:w="1595" w:type="dxa"/>
          </w:tcPr>
          <w:p w:rsidR="003B0422" w:rsidRDefault="003B0422" w:rsidP="003B0422">
            <w:pPr>
              <w:spacing w:line="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</w:t>
            </w:r>
          </w:p>
        </w:tc>
        <w:tc>
          <w:tcPr>
            <w:tcW w:w="1596" w:type="dxa"/>
          </w:tcPr>
          <w:p w:rsidR="003B0422" w:rsidRDefault="003B0422" w:rsidP="003B0422">
            <w:pPr>
              <w:spacing w:line="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Е</w:t>
            </w:r>
          </w:p>
        </w:tc>
      </w:tr>
      <w:tr w:rsidR="003B0422" w:rsidTr="003B0422">
        <w:tc>
          <w:tcPr>
            <w:tcW w:w="1595" w:type="dxa"/>
          </w:tcPr>
          <w:p w:rsidR="003B0422" w:rsidRDefault="003B0422" w:rsidP="003B0422">
            <w:pPr>
              <w:spacing w:line="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95" w:type="dxa"/>
          </w:tcPr>
          <w:p w:rsidR="003B0422" w:rsidRDefault="003B0422" w:rsidP="003B0422">
            <w:pPr>
              <w:spacing w:line="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95" w:type="dxa"/>
          </w:tcPr>
          <w:p w:rsidR="003B0422" w:rsidRDefault="003B0422" w:rsidP="003B0422">
            <w:pPr>
              <w:spacing w:line="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95" w:type="dxa"/>
          </w:tcPr>
          <w:p w:rsidR="003B0422" w:rsidRDefault="003B0422" w:rsidP="003B0422">
            <w:pPr>
              <w:spacing w:line="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95" w:type="dxa"/>
          </w:tcPr>
          <w:p w:rsidR="003B0422" w:rsidRDefault="003B0422" w:rsidP="003B0422">
            <w:pPr>
              <w:spacing w:line="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96" w:type="dxa"/>
          </w:tcPr>
          <w:p w:rsidR="003B0422" w:rsidRDefault="003B0422" w:rsidP="003B0422">
            <w:pPr>
              <w:spacing w:line="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:rsidR="003B0422" w:rsidRDefault="003B0422" w:rsidP="003B0422">
      <w:pPr>
        <w:spacing w:after="0" w:line="0" w:lineRule="atLeast"/>
        <w:rPr>
          <w:rFonts w:ascii="Times New Roman" w:hAnsi="Times New Roman"/>
          <w:b/>
          <w:bCs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146"/>
      </w:tblGrid>
      <w:tr w:rsidR="003B0422" w:rsidRPr="006F5C75" w:rsidTr="009375A6">
        <w:trPr>
          <w:tblCellSpacing w:w="15" w:type="dxa"/>
        </w:trPr>
        <w:tc>
          <w:tcPr>
            <w:tcW w:w="9385" w:type="dxa"/>
            <w:shd w:val="clear" w:color="auto" w:fill="F0F0F0"/>
            <w:vAlign w:val="center"/>
            <w:hideMark/>
          </w:tcPr>
          <w:p w:rsidR="003B0422" w:rsidRPr="003B0422" w:rsidRDefault="003B0422" w:rsidP="009375A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B042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22. Найдите в приведенном ниже списке</w:t>
            </w:r>
            <w:r w:rsidRPr="003B0422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3B042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характерные признаки правонарушений.</w:t>
            </w:r>
          </w:p>
        </w:tc>
      </w:tr>
    </w:tbl>
    <w:p w:rsidR="003B0422" w:rsidRPr="003B0422" w:rsidRDefault="003B0422" w:rsidP="003B0422">
      <w:pPr>
        <w:spacing w:after="0"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</w:t>
      </w:r>
      <w:r w:rsidRPr="003B0422">
        <w:rPr>
          <w:rFonts w:ascii="Times New Roman" w:hAnsi="Times New Roman"/>
          <w:b/>
          <w:bCs/>
        </w:rPr>
        <w:t xml:space="preserve">1) </w:t>
      </w:r>
      <w:r w:rsidRPr="003B0422">
        <w:rPr>
          <w:rFonts w:ascii="Times New Roman" w:hAnsi="Times New Roman"/>
          <w:b/>
          <w:bCs/>
        </w:rPr>
        <w:tab/>
      </w:r>
      <w:r w:rsidRPr="003B0422">
        <w:rPr>
          <w:rFonts w:ascii="Times New Roman" w:hAnsi="Times New Roman"/>
        </w:rPr>
        <w:t>общественно опасное деяние</w:t>
      </w:r>
      <w:r w:rsidRPr="003B0422">
        <w:rPr>
          <w:rFonts w:ascii="Times New Roman" w:hAnsi="Times New Roman"/>
          <w:b/>
          <w:bCs/>
        </w:rPr>
        <w:t xml:space="preserve">    4) </w:t>
      </w:r>
      <w:r w:rsidRPr="003B0422">
        <w:rPr>
          <w:rFonts w:ascii="Times New Roman" w:hAnsi="Times New Roman"/>
        </w:rPr>
        <w:t>безнравственное деяние</w:t>
      </w:r>
    </w:p>
    <w:p w:rsidR="003B0422" w:rsidRPr="003B0422" w:rsidRDefault="003B0422" w:rsidP="003B0422">
      <w:pPr>
        <w:spacing w:after="0" w:line="360" w:lineRule="auto"/>
        <w:rPr>
          <w:rFonts w:ascii="Times New Roman" w:hAnsi="Times New Roman"/>
        </w:rPr>
      </w:pPr>
      <w:r w:rsidRPr="003B0422">
        <w:rPr>
          <w:rFonts w:ascii="Times New Roman" w:hAnsi="Times New Roman"/>
          <w:b/>
          <w:bCs/>
        </w:rPr>
        <w:t xml:space="preserve"> 2) </w:t>
      </w:r>
      <w:r w:rsidRPr="003B0422">
        <w:rPr>
          <w:rFonts w:ascii="Times New Roman" w:hAnsi="Times New Roman"/>
          <w:b/>
          <w:bCs/>
        </w:rPr>
        <w:tab/>
      </w:r>
      <w:r w:rsidRPr="003B0422">
        <w:rPr>
          <w:rFonts w:ascii="Times New Roman" w:hAnsi="Times New Roman"/>
        </w:rPr>
        <w:t>неэтичное деяние</w:t>
      </w:r>
      <w:r w:rsidRPr="003B0422">
        <w:rPr>
          <w:rFonts w:ascii="Times New Roman" w:hAnsi="Times New Roman"/>
          <w:b/>
          <w:bCs/>
        </w:rPr>
        <w:t xml:space="preserve">                        5) </w:t>
      </w:r>
      <w:r w:rsidRPr="003B0422">
        <w:rPr>
          <w:rFonts w:ascii="Times New Roman" w:hAnsi="Times New Roman"/>
        </w:rPr>
        <w:t>безрассудное деяние</w:t>
      </w:r>
    </w:p>
    <w:p w:rsidR="003B0422" w:rsidRDefault="003B0422" w:rsidP="003B0422">
      <w:pPr>
        <w:spacing w:after="0" w:line="360" w:lineRule="auto"/>
        <w:rPr>
          <w:rFonts w:ascii="Times New Roman" w:hAnsi="Times New Roman"/>
        </w:rPr>
      </w:pPr>
      <w:r w:rsidRPr="003B0422">
        <w:rPr>
          <w:rFonts w:ascii="Times New Roman" w:hAnsi="Times New Roman"/>
          <w:b/>
          <w:bCs/>
        </w:rPr>
        <w:t xml:space="preserve"> 3) </w:t>
      </w:r>
      <w:r w:rsidRPr="003B0422">
        <w:rPr>
          <w:rFonts w:ascii="Times New Roman" w:hAnsi="Times New Roman"/>
          <w:b/>
          <w:bCs/>
        </w:rPr>
        <w:tab/>
      </w:r>
      <w:r w:rsidRPr="003B0422">
        <w:rPr>
          <w:rFonts w:ascii="Times New Roman" w:hAnsi="Times New Roman"/>
        </w:rPr>
        <w:t>виновное деяние</w:t>
      </w:r>
      <w:r w:rsidRPr="003B0422">
        <w:rPr>
          <w:rFonts w:ascii="Times New Roman" w:hAnsi="Times New Roman"/>
          <w:b/>
          <w:bCs/>
        </w:rPr>
        <w:t xml:space="preserve">                         6) </w:t>
      </w:r>
      <w:r w:rsidRPr="003B0422">
        <w:rPr>
          <w:rFonts w:ascii="Times New Roman" w:hAnsi="Times New Roman"/>
        </w:rPr>
        <w:t>противоправное деяние</w:t>
      </w:r>
    </w:p>
    <w:p w:rsidR="003B0422" w:rsidRDefault="003B0422" w:rsidP="003B0422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</w:t>
      </w:r>
    </w:p>
    <w:p w:rsidR="007F0D73" w:rsidRPr="007F0D73" w:rsidRDefault="007F0D73" w:rsidP="007F0D73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7F0D73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23. Ниже приведен перечень терминов, все они, за исключением одного, относятся к понятию «источники права». </w:t>
      </w:r>
    </w:p>
    <w:p w:rsidR="007F0D73" w:rsidRPr="007F0D73" w:rsidRDefault="007F0D73" w:rsidP="007F0D7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7F0D73">
        <w:rPr>
          <w:rFonts w:ascii="Times New Roman" w:eastAsia="Times New Roman" w:hAnsi="Times New Roman"/>
          <w:i/>
          <w:iCs/>
          <w:color w:val="000000"/>
          <w:lang w:eastAsia="ru-RU"/>
        </w:rPr>
        <w:t>Судебная практика, правовые обычаи, прецеденты, нормативные акты, санкции.</w:t>
      </w:r>
      <w:r w:rsidRPr="007F0D73">
        <w:rPr>
          <w:rFonts w:ascii="Times New Roman" w:eastAsia="Times New Roman" w:hAnsi="Times New Roman"/>
          <w:color w:val="000000"/>
          <w:lang w:eastAsia="ru-RU"/>
        </w:rPr>
        <w:t xml:space="preserve"> </w:t>
      </w:r>
    </w:p>
    <w:p w:rsidR="007F0D73" w:rsidRPr="007F0D73" w:rsidRDefault="007F0D73" w:rsidP="007F0D7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7F0D73">
        <w:rPr>
          <w:rFonts w:ascii="Times New Roman" w:eastAsia="Times New Roman" w:hAnsi="Times New Roman"/>
          <w:color w:val="000000"/>
          <w:lang w:eastAsia="ru-RU"/>
        </w:rPr>
        <w:t>Найдите и укажите понятие, «выпадающее» из этого ряда.   </w:t>
      </w:r>
    </w:p>
    <w:p w:rsidR="003B0422" w:rsidRDefault="007F0D73" w:rsidP="003B0422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</w:t>
      </w:r>
    </w:p>
    <w:p w:rsidR="00F960F0" w:rsidRDefault="00F960F0" w:rsidP="007F0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960F0" w:rsidRDefault="00F960F0" w:rsidP="007F0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7F0D73" w:rsidRDefault="007F0D73" w:rsidP="007F0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7F0D73">
        <w:rPr>
          <w:rFonts w:ascii="Times New Roman" w:eastAsia="Times New Roman" w:hAnsi="Times New Roman"/>
          <w:b/>
          <w:bCs/>
          <w:color w:val="000000"/>
          <w:lang w:eastAsia="ru-RU"/>
        </w:rPr>
        <w:lastRenderedPageBreak/>
        <w:t xml:space="preserve">24. Прочитайте приведённый ниже текст, каждое положение которого пронумеровано. </w:t>
      </w:r>
    </w:p>
    <w:p w:rsidR="007F0D73" w:rsidRDefault="007F0D73" w:rsidP="007F0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F0D73">
        <w:rPr>
          <w:rFonts w:ascii="Times New Roman" w:eastAsia="Times New Roman" w:hAnsi="Times New Roman"/>
          <w:color w:val="000000"/>
          <w:lang w:eastAsia="ru-RU"/>
        </w:rPr>
        <w:t xml:space="preserve">(1)Гражданин К. должен быть призван на военную службу осенью текущего года. (2)Он решил воспользоваться правом на замену военной службы по призыву альтернативной гражданской </w:t>
      </w:r>
      <w:proofErr w:type="gramStart"/>
      <w:r w:rsidRPr="007F0D73">
        <w:rPr>
          <w:rFonts w:ascii="Times New Roman" w:eastAsia="Times New Roman" w:hAnsi="Times New Roman"/>
          <w:color w:val="000000"/>
          <w:lang w:eastAsia="ru-RU"/>
        </w:rPr>
        <w:t>службой</w:t>
      </w:r>
      <w:proofErr w:type="gramEnd"/>
      <w:r w:rsidRPr="007F0D73">
        <w:rPr>
          <w:rFonts w:ascii="Times New Roman" w:eastAsia="Times New Roman" w:hAnsi="Times New Roman"/>
          <w:color w:val="000000"/>
          <w:lang w:eastAsia="ru-RU"/>
        </w:rPr>
        <w:t xml:space="preserve"> и подал заявление в военкомат за несколько дней до начала осеннего призыва. (3)Приходится сожалеть о том, что К. невнимательно изучил ФЗ «Об альтернативной гражданской службе». (4)Мы разделяем мнение тех, кто считает, что  гражданину следует знать не только свои права, но и то, как правильно ими пользоваться. </w:t>
      </w:r>
    </w:p>
    <w:p w:rsidR="007F0D73" w:rsidRDefault="007F0D73" w:rsidP="007F0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F0D73">
        <w:rPr>
          <w:rFonts w:ascii="Times New Roman" w:eastAsia="Times New Roman" w:hAnsi="Times New Roman"/>
          <w:color w:val="000000"/>
          <w:lang w:eastAsia="ru-RU"/>
        </w:rPr>
        <w:t>Определите, какие положения текста носят</w:t>
      </w:r>
    </w:p>
    <w:tbl>
      <w:tblPr>
        <w:tblW w:w="0" w:type="auto"/>
        <w:tblCellSpacing w:w="15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23"/>
        <w:gridCol w:w="9082"/>
      </w:tblGrid>
      <w:tr w:rsidR="007F0D73" w:rsidRPr="007F0D73" w:rsidTr="007F0D73">
        <w:trPr>
          <w:tblCellSpacing w:w="15" w:type="dxa"/>
        </w:trPr>
        <w:tc>
          <w:tcPr>
            <w:tcW w:w="378" w:type="dxa"/>
            <w:hideMark/>
          </w:tcPr>
          <w:p w:rsidR="007F0D73" w:rsidRPr="007F0D73" w:rsidRDefault="007F0D73" w:rsidP="007F0D7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0D7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А) </w:t>
            </w:r>
          </w:p>
        </w:tc>
        <w:tc>
          <w:tcPr>
            <w:tcW w:w="9037" w:type="dxa"/>
            <w:hideMark/>
          </w:tcPr>
          <w:p w:rsidR="007F0D73" w:rsidRPr="007F0D73" w:rsidRDefault="007F0D73" w:rsidP="007F0D7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0D73">
              <w:rPr>
                <w:rFonts w:ascii="Times New Roman" w:eastAsia="Times New Roman" w:hAnsi="Times New Roman"/>
                <w:color w:val="000000"/>
                <w:lang w:eastAsia="ru-RU"/>
              </w:rPr>
              <w:t>фактический характер</w:t>
            </w:r>
          </w:p>
        </w:tc>
      </w:tr>
      <w:tr w:rsidR="007F0D73" w:rsidRPr="007F0D73" w:rsidTr="007F0D73">
        <w:trPr>
          <w:tblCellSpacing w:w="15" w:type="dxa"/>
        </w:trPr>
        <w:tc>
          <w:tcPr>
            <w:tcW w:w="378" w:type="dxa"/>
            <w:hideMark/>
          </w:tcPr>
          <w:p w:rsidR="007F0D73" w:rsidRPr="007F0D73" w:rsidRDefault="007F0D73" w:rsidP="007F0D7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0D7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Б) </w:t>
            </w:r>
          </w:p>
        </w:tc>
        <w:tc>
          <w:tcPr>
            <w:tcW w:w="9037" w:type="dxa"/>
            <w:hideMark/>
          </w:tcPr>
          <w:p w:rsidR="007F0D73" w:rsidRPr="007F0D73" w:rsidRDefault="007F0D73" w:rsidP="007F0D7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0D73">
              <w:rPr>
                <w:rFonts w:ascii="Times New Roman" w:eastAsia="Times New Roman" w:hAnsi="Times New Roman"/>
                <w:color w:val="000000"/>
                <w:lang w:eastAsia="ru-RU"/>
              </w:rPr>
              <w:t>характер оценочных суждений</w:t>
            </w:r>
          </w:p>
        </w:tc>
      </w:tr>
    </w:tbl>
    <w:p w:rsidR="007F0D73" w:rsidRPr="007F0D73" w:rsidRDefault="007F0D73" w:rsidP="007F0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7F0D73">
        <w:rPr>
          <w:rFonts w:ascii="Times New Roman" w:eastAsia="Times New Roman" w:hAnsi="Times New Roman"/>
          <w:color w:val="000000"/>
          <w:lang w:eastAsia="ru-RU"/>
        </w:rPr>
        <w:t>Запишите под номером положения букву, обозначающую его характер.</w:t>
      </w:r>
    </w:p>
    <w:p w:rsidR="007F0D73" w:rsidRDefault="007F0D73" w:rsidP="007F0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>___________________________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146"/>
      </w:tblGrid>
      <w:tr w:rsidR="007F0D73" w:rsidRPr="007F0D73" w:rsidTr="009375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7F0D73" w:rsidRPr="007F0D73" w:rsidRDefault="007F0D73" w:rsidP="007F0D7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bookmarkStart w:id="0" w:name="_Hlk64408090"/>
            <w:r w:rsidRPr="007F0D7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23. Ниже приведен перечень терминов, все они, за исключением одного, относятся к понятию «источники права». </w:t>
            </w:r>
          </w:p>
          <w:p w:rsidR="007F0D73" w:rsidRPr="007F0D73" w:rsidRDefault="007F0D73" w:rsidP="007F0D7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bookmarkStart w:id="1" w:name="_Hlk64408107"/>
            <w:bookmarkEnd w:id="0"/>
            <w:r w:rsidRPr="007F0D73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Судебная практика, правовые обычаи, прецеденты, нормативные акты, санкции.</w:t>
            </w:r>
            <w:r w:rsidRPr="007F0D7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:rsidR="007F0D73" w:rsidRPr="007F0D73" w:rsidRDefault="007F0D73" w:rsidP="007F0D7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0D73">
              <w:rPr>
                <w:rFonts w:ascii="Times New Roman" w:eastAsia="Times New Roman" w:hAnsi="Times New Roman"/>
                <w:color w:val="000000"/>
                <w:lang w:eastAsia="ru-RU"/>
              </w:rPr>
              <w:t>Найдите и укажите понятие, «выпадающее» из этого ряда.   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56"/>
            </w:tblGrid>
            <w:tr w:rsidR="007F0D73" w:rsidRPr="007F0D73" w:rsidTr="009375A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F0D73" w:rsidRPr="007F0D73" w:rsidRDefault="007F0D73" w:rsidP="007F0D73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bookmarkStart w:id="2" w:name="_Hlk64408127"/>
                  <w:bookmarkEnd w:id="1"/>
                  <w:r w:rsidRPr="007F0D7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24. Прочитайте приведённый ниже текст, каждое положение которого пронумеровано. </w:t>
                  </w:r>
                </w:p>
                <w:tbl>
                  <w:tblPr>
                    <w:tblW w:w="5000" w:type="pct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0950"/>
                  </w:tblGrid>
                  <w:tr w:rsidR="007F0D73" w:rsidRPr="007F0D73" w:rsidTr="009375A6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bookmarkEnd w:id="2"/>
                      <w:p w:rsidR="007F0D73" w:rsidRPr="007F0D73" w:rsidRDefault="007F0D73" w:rsidP="007F0D73">
                        <w:pPr>
                          <w:shd w:val="clear" w:color="auto" w:fill="FFFFFF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color w:val="000000"/>
                            <w:lang w:eastAsia="ru-RU"/>
                          </w:rPr>
                        </w:pPr>
                        <w:r w:rsidRPr="007F0D73">
                          <w:rPr>
                            <w:rFonts w:ascii="Times New Roman" w:eastAsia="Times New Roman" w:hAnsi="Times New Roman"/>
                            <w:color w:val="000000"/>
                            <w:lang w:eastAsia="ru-RU"/>
                          </w:rPr>
                          <w:t> </w:t>
                        </w:r>
                        <w:bookmarkStart w:id="3" w:name="_Hlk64408147"/>
                        <w:r w:rsidRPr="007F0D73">
                          <w:rPr>
                            <w:rFonts w:ascii="Times New Roman" w:eastAsia="Times New Roman" w:hAnsi="Times New Roman"/>
                            <w:color w:val="000000"/>
                            <w:lang w:eastAsia="ru-RU"/>
                          </w:rPr>
                          <w:t xml:space="preserve">(1)Гражданин К. должен быть призван на военную службу осенью текущего года. (2)Он решил воспользоваться правом на замену военной службы по призыву альтернативной гражданской </w:t>
                        </w:r>
                        <w:proofErr w:type="gramStart"/>
                        <w:r w:rsidRPr="007F0D73">
                          <w:rPr>
                            <w:rFonts w:ascii="Times New Roman" w:eastAsia="Times New Roman" w:hAnsi="Times New Roman"/>
                            <w:color w:val="000000"/>
                            <w:lang w:eastAsia="ru-RU"/>
                          </w:rPr>
                          <w:t>службой</w:t>
                        </w:r>
                        <w:proofErr w:type="gramEnd"/>
                        <w:r w:rsidRPr="007F0D73">
                          <w:rPr>
                            <w:rFonts w:ascii="Times New Roman" w:eastAsia="Times New Roman" w:hAnsi="Times New Roman"/>
                            <w:color w:val="000000"/>
                            <w:lang w:eastAsia="ru-RU"/>
                          </w:rPr>
                          <w:t xml:space="preserve"> и подал заявление в военкомат за несколько дней до начала осеннего призыва. (3)Приходится сожалеть о том, что К. невнимательно изучил ФЗ «Об альтернативной гражданской службе». (4)Мы разделяем мнение тех, кто считает, что  гражданину следует знать не только свои права, но и то, как правильно ими пользоваться.  </w:t>
                        </w:r>
                        <w:bookmarkEnd w:id="3"/>
                      </w:p>
                    </w:tc>
                  </w:tr>
                </w:tbl>
                <w:p w:rsidR="007F0D73" w:rsidRPr="007F0D73" w:rsidRDefault="007F0D73" w:rsidP="007F0D73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bookmarkStart w:id="4" w:name="_Hlk64408170"/>
                  <w:r w:rsidRPr="007F0D7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Определите, какие положения текста носят</w:t>
                  </w:r>
                  <w:bookmarkEnd w:id="4"/>
                </w:p>
              </w:tc>
            </w:tr>
          </w:tbl>
          <w:p w:rsidR="007F0D73" w:rsidRPr="007F0D73" w:rsidRDefault="007F0D73" w:rsidP="007F0D7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vanish/>
                <w:color w:val="000000"/>
                <w:lang w:eastAsia="ru-RU"/>
              </w:rPr>
            </w:pPr>
          </w:p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85"/>
              <w:gridCol w:w="10741"/>
              <w:gridCol w:w="130"/>
            </w:tblGrid>
            <w:tr w:rsidR="007F0D73" w:rsidRPr="007F0D73" w:rsidTr="009375A6">
              <w:trPr>
                <w:tblCellSpacing w:w="15" w:type="dxa"/>
                <w:jc w:val="center"/>
              </w:trPr>
              <w:tc>
                <w:tcPr>
                  <w:tcW w:w="6" w:type="dxa"/>
                  <w:vAlign w:val="center"/>
                  <w:hideMark/>
                </w:tcPr>
                <w:p w:rsidR="007F0D73" w:rsidRPr="007F0D73" w:rsidRDefault="007F0D73" w:rsidP="007F0D73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7F0D7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424"/>
                    <w:gridCol w:w="8556"/>
                  </w:tblGrid>
                  <w:tr w:rsidR="007F0D73" w:rsidRPr="007F0D73" w:rsidTr="00F87270">
                    <w:trPr>
                      <w:tblCellSpacing w:w="15" w:type="dxa"/>
                    </w:trPr>
                    <w:tc>
                      <w:tcPr>
                        <w:tcW w:w="379" w:type="dxa"/>
                        <w:hideMark/>
                      </w:tcPr>
                      <w:p w:rsidR="007F0D73" w:rsidRPr="007F0D73" w:rsidRDefault="007F0D73" w:rsidP="007F0D73">
                        <w:pPr>
                          <w:shd w:val="clear" w:color="auto" w:fill="FFFFFF"/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lang w:eastAsia="ru-RU"/>
                          </w:rPr>
                        </w:pPr>
                        <w:bookmarkStart w:id="5" w:name="_Hlk64408186"/>
                        <w:r w:rsidRPr="007F0D73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lang w:eastAsia="ru-RU"/>
                          </w:rPr>
                          <w:t>А) </w:t>
                        </w:r>
                      </w:p>
                    </w:tc>
                    <w:tc>
                      <w:tcPr>
                        <w:tcW w:w="8511" w:type="dxa"/>
                        <w:hideMark/>
                      </w:tcPr>
                      <w:p w:rsidR="007F0D73" w:rsidRPr="007F0D73" w:rsidRDefault="007F0D73" w:rsidP="007F0D73">
                        <w:pPr>
                          <w:shd w:val="clear" w:color="auto" w:fill="FFFFFF"/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lang w:eastAsia="ru-RU"/>
                          </w:rPr>
                        </w:pPr>
                        <w:r w:rsidRPr="007F0D73">
                          <w:rPr>
                            <w:rFonts w:ascii="Times New Roman" w:eastAsia="Times New Roman" w:hAnsi="Times New Roman"/>
                            <w:color w:val="000000"/>
                            <w:lang w:eastAsia="ru-RU"/>
                          </w:rPr>
                          <w:t>фактический характер</w:t>
                        </w:r>
                      </w:p>
                    </w:tc>
                  </w:tr>
                  <w:tr w:rsidR="007F0D73" w:rsidRPr="007F0D73" w:rsidTr="00F87270">
                    <w:trPr>
                      <w:tblCellSpacing w:w="15" w:type="dxa"/>
                    </w:trPr>
                    <w:tc>
                      <w:tcPr>
                        <w:tcW w:w="379" w:type="dxa"/>
                        <w:hideMark/>
                      </w:tcPr>
                      <w:p w:rsidR="007F0D73" w:rsidRPr="007F0D73" w:rsidRDefault="007F0D73" w:rsidP="007F0D73">
                        <w:pPr>
                          <w:shd w:val="clear" w:color="auto" w:fill="FFFFFF"/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lang w:eastAsia="ru-RU"/>
                          </w:rPr>
                        </w:pPr>
                        <w:r w:rsidRPr="007F0D73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lang w:eastAsia="ru-RU"/>
                          </w:rPr>
                          <w:t>Б) </w:t>
                        </w:r>
                      </w:p>
                    </w:tc>
                    <w:tc>
                      <w:tcPr>
                        <w:tcW w:w="8511" w:type="dxa"/>
                        <w:hideMark/>
                      </w:tcPr>
                      <w:p w:rsidR="007F0D73" w:rsidRPr="007F0D73" w:rsidRDefault="007F0D73" w:rsidP="007F0D73">
                        <w:pPr>
                          <w:shd w:val="clear" w:color="auto" w:fill="FFFFFF"/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lang w:eastAsia="ru-RU"/>
                          </w:rPr>
                        </w:pPr>
                        <w:r w:rsidRPr="007F0D73">
                          <w:rPr>
                            <w:rFonts w:ascii="Times New Roman" w:eastAsia="Times New Roman" w:hAnsi="Times New Roman"/>
                            <w:color w:val="000000"/>
                            <w:lang w:eastAsia="ru-RU"/>
                          </w:rPr>
                          <w:t>характер оценочных суждений</w:t>
                        </w:r>
                      </w:p>
                    </w:tc>
                  </w:tr>
                  <w:bookmarkEnd w:id="5"/>
                </w:tbl>
                <w:p w:rsidR="007F0D73" w:rsidRPr="007F0D73" w:rsidRDefault="007F0D73" w:rsidP="007F0D73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F0D73" w:rsidRPr="007F0D73" w:rsidRDefault="007F0D73" w:rsidP="007F0D73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7F0D7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</w:tbl>
          <w:p w:rsidR="007F0D73" w:rsidRPr="007F0D73" w:rsidRDefault="007F0D73" w:rsidP="007F0D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bookmarkStart w:id="6" w:name="_Hlk64408229"/>
            <w:r w:rsidRPr="007F0D73">
              <w:rPr>
                <w:rFonts w:ascii="Times New Roman" w:eastAsia="Times New Roman" w:hAnsi="Times New Roman"/>
                <w:color w:val="000000"/>
                <w:lang w:eastAsia="ru-RU"/>
              </w:rPr>
              <w:t>Запишите под номером положения букву, обозначающую его характер.</w:t>
            </w:r>
            <w:bookmarkEnd w:id="6"/>
            <w:r w:rsidRPr="007F0D7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Получившуюся последовательность букв перенесите в бланк ответов.</w:t>
            </w:r>
          </w:p>
          <w:p w:rsidR="007F0D73" w:rsidRPr="007F0D73" w:rsidRDefault="007F0D73" w:rsidP="007F0D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F0D73" w:rsidRPr="007F0D73" w:rsidRDefault="007F0D73" w:rsidP="007F0D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F0D7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25. Прочитайте приведенный ниже текст, в котором пропущен ряд слов. Выберите из предлагаемого списка слова, которые необходимо вставить на место пропусков.</w:t>
            </w:r>
          </w:p>
          <w:p w:rsidR="007F0D73" w:rsidRPr="007F0D73" w:rsidRDefault="007F0D73" w:rsidP="007F0D73">
            <w:pPr>
              <w:shd w:val="clear" w:color="auto" w:fill="FFFFFF"/>
              <w:spacing w:after="0" w:line="240" w:lineRule="auto"/>
              <w:ind w:firstLine="376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0D73">
              <w:rPr>
                <w:rFonts w:ascii="Times New Roman" w:eastAsia="Times New Roman" w:hAnsi="Times New Roman"/>
                <w:color w:val="000000"/>
                <w:lang w:eastAsia="ru-RU"/>
              </w:rPr>
              <w:t>«Право – это система установленных государством общеобязательных правил поведения, исполнение которых обеспечивается силой __________ (1). Право – понятие неоднозначное. Первое значение – совокупность норм,   которые регулируют наиболее важные __________ (2) в обществе и за нарушение которых взыскивает государство. Другое значение – личная возможность. Эта возможность гарантируется __________ (3).  Нередко в одинаковом значении используются слова «право» и «закон». Однако законами называются такие правовые акты, которые принимаются высшими органами государственной __________ (4). А среди них высшей юридической силой обладает  __________ (5).  Наряду с законами существуют и другие правовые акты, подчиненные законам: указы, постановления, распоряжения, правила и т.п. Вместе с законами они составляют __________ (6) права.</w:t>
            </w:r>
          </w:p>
          <w:p w:rsidR="007F0D73" w:rsidRPr="007F0D73" w:rsidRDefault="007F0D73" w:rsidP="007F0D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0D73">
              <w:rPr>
                <w:rFonts w:ascii="Times New Roman" w:eastAsia="Times New Roman" w:hAnsi="Times New Roman"/>
                <w:color w:val="000000"/>
                <w:lang w:eastAsia="ru-RU"/>
              </w:rPr>
              <w:t>Слова в списке даны в именительном падеже. Каждое слово (словосочетание) может быть использовано только один раз.</w:t>
            </w:r>
          </w:p>
          <w:p w:rsidR="007F0D73" w:rsidRPr="007F0D73" w:rsidRDefault="007F0D73" w:rsidP="007F0D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0D7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</w:r>
          </w:p>
          <w:p w:rsidR="007F0D73" w:rsidRPr="007F0D73" w:rsidRDefault="007F0D73" w:rsidP="007F0D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0D7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 данной ниже таблице указаны номера пропусков. Запишите под каждым номером букву, соответствующую выбранному вами слову. </w:t>
            </w:r>
          </w:p>
        </w:tc>
      </w:tr>
    </w:tbl>
    <w:p w:rsidR="007F0D73" w:rsidRPr="007F0D73" w:rsidRDefault="007F0D73" w:rsidP="007F0D73">
      <w:pPr>
        <w:shd w:val="clear" w:color="auto" w:fill="FFFFFF"/>
        <w:spacing w:after="0" w:line="240" w:lineRule="auto"/>
        <w:rPr>
          <w:rFonts w:ascii="Times New Roman" w:eastAsia="Times New Roman" w:hAnsi="Times New Roman"/>
          <w:vanish/>
          <w:color w:val="000000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"/>
        <w:gridCol w:w="10906"/>
      </w:tblGrid>
      <w:tr w:rsidR="007F0D73" w:rsidRPr="007F0D73" w:rsidTr="009375A6">
        <w:trPr>
          <w:tblCellSpacing w:w="15" w:type="dxa"/>
          <w:jc w:val="center"/>
        </w:trPr>
        <w:tc>
          <w:tcPr>
            <w:tcW w:w="165" w:type="dxa"/>
            <w:vAlign w:val="center"/>
            <w:hideMark/>
          </w:tcPr>
          <w:p w:rsidR="007F0D73" w:rsidRPr="007F0D73" w:rsidRDefault="007F0D73" w:rsidP="007F0D7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0D73">
              <w:rPr>
                <w:rFonts w:ascii="Times New Roman" w:eastAsia="Times New Roman" w:hAnsi="Times New Roman"/>
                <w:color w:val="000000"/>
                <w:lang w:eastAsia="ru-RU"/>
              </w:rPr>
              <w:t>  </w:t>
            </w:r>
          </w:p>
        </w:tc>
        <w:tc>
          <w:tcPr>
            <w:tcW w:w="919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481"/>
              <w:gridCol w:w="10350"/>
            </w:tblGrid>
            <w:tr w:rsidR="007F0D73" w:rsidRPr="007F0D73" w:rsidTr="009375A6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F0D73" w:rsidRPr="007F0D73" w:rsidRDefault="007F0D73" w:rsidP="007F0D73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7F0D73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А) </w:t>
                  </w:r>
                </w:p>
              </w:tc>
              <w:tc>
                <w:tcPr>
                  <w:tcW w:w="5000" w:type="pct"/>
                  <w:hideMark/>
                </w:tcPr>
                <w:p w:rsidR="007F0D73" w:rsidRPr="007F0D73" w:rsidRDefault="007F0D73" w:rsidP="007F0D73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7F0D7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отношения </w:t>
                  </w:r>
                </w:p>
              </w:tc>
            </w:tr>
            <w:tr w:rsidR="007F0D73" w:rsidRPr="007F0D73" w:rsidTr="009375A6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F0D73" w:rsidRPr="007F0D73" w:rsidRDefault="007F0D73" w:rsidP="007F0D73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7F0D73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Б) </w:t>
                  </w:r>
                </w:p>
              </w:tc>
              <w:tc>
                <w:tcPr>
                  <w:tcW w:w="5000" w:type="pct"/>
                  <w:hideMark/>
                </w:tcPr>
                <w:p w:rsidR="007F0D73" w:rsidRPr="007F0D73" w:rsidRDefault="007F0D73" w:rsidP="007F0D73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7F0D7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страны </w:t>
                  </w:r>
                </w:p>
              </w:tc>
            </w:tr>
            <w:tr w:rsidR="007F0D73" w:rsidRPr="007F0D73" w:rsidTr="009375A6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F0D73" w:rsidRPr="007F0D73" w:rsidRDefault="007F0D73" w:rsidP="007F0D73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7F0D73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В) </w:t>
                  </w:r>
                </w:p>
              </w:tc>
              <w:tc>
                <w:tcPr>
                  <w:tcW w:w="5000" w:type="pct"/>
                  <w:hideMark/>
                </w:tcPr>
                <w:p w:rsidR="007F0D73" w:rsidRPr="007F0D73" w:rsidRDefault="007F0D73" w:rsidP="007F0D73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7F0D7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закон </w:t>
                  </w:r>
                </w:p>
              </w:tc>
            </w:tr>
            <w:tr w:rsidR="007F0D73" w:rsidRPr="007F0D73" w:rsidTr="009375A6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F0D73" w:rsidRPr="007F0D73" w:rsidRDefault="007F0D73" w:rsidP="007F0D73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7F0D73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Г) </w:t>
                  </w:r>
                </w:p>
              </w:tc>
              <w:tc>
                <w:tcPr>
                  <w:tcW w:w="5000" w:type="pct"/>
                  <w:hideMark/>
                </w:tcPr>
                <w:p w:rsidR="007F0D73" w:rsidRPr="007F0D73" w:rsidRDefault="007F0D73" w:rsidP="007F0D73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7F0D7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государство </w:t>
                  </w:r>
                </w:p>
              </w:tc>
            </w:tr>
            <w:tr w:rsidR="007F0D73" w:rsidRPr="007F0D73" w:rsidTr="009375A6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F0D73" w:rsidRPr="007F0D73" w:rsidRDefault="007F0D73" w:rsidP="007F0D73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7F0D73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Д) </w:t>
                  </w:r>
                </w:p>
              </w:tc>
              <w:tc>
                <w:tcPr>
                  <w:tcW w:w="5000" w:type="pct"/>
                  <w:hideMark/>
                </w:tcPr>
                <w:p w:rsidR="007F0D73" w:rsidRPr="007F0D73" w:rsidRDefault="007F0D73" w:rsidP="007F0D73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7F0D7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обычай </w:t>
                  </w:r>
                </w:p>
              </w:tc>
            </w:tr>
            <w:tr w:rsidR="007F0D73" w:rsidRPr="007F0D73" w:rsidTr="009375A6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F0D73" w:rsidRPr="007F0D73" w:rsidRDefault="007F0D73" w:rsidP="007F0D73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7F0D73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Е) </w:t>
                  </w:r>
                </w:p>
              </w:tc>
              <w:tc>
                <w:tcPr>
                  <w:tcW w:w="5000" w:type="pct"/>
                  <w:hideMark/>
                </w:tcPr>
                <w:p w:rsidR="007F0D73" w:rsidRPr="007F0D73" w:rsidRDefault="007F0D73" w:rsidP="007F0D73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7F0D7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власть </w:t>
                  </w:r>
                </w:p>
              </w:tc>
            </w:tr>
            <w:tr w:rsidR="007F0D73" w:rsidRPr="007F0D73" w:rsidTr="009375A6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F0D73" w:rsidRPr="007F0D73" w:rsidRDefault="007F0D73" w:rsidP="007F0D73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7F0D73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Ж) </w:t>
                  </w:r>
                </w:p>
              </w:tc>
              <w:tc>
                <w:tcPr>
                  <w:tcW w:w="5000" w:type="pct"/>
                  <w:hideMark/>
                </w:tcPr>
                <w:p w:rsidR="007F0D73" w:rsidRPr="007F0D73" w:rsidRDefault="007F0D73" w:rsidP="007F0D73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7F0D7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Конституция </w:t>
                  </w:r>
                </w:p>
              </w:tc>
            </w:tr>
            <w:tr w:rsidR="007F0D73" w:rsidRPr="007F0D73" w:rsidTr="009375A6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F0D73" w:rsidRPr="007F0D73" w:rsidRDefault="007F0D73" w:rsidP="007F0D73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7F0D73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З) </w:t>
                  </w:r>
                </w:p>
              </w:tc>
              <w:tc>
                <w:tcPr>
                  <w:tcW w:w="5000" w:type="pct"/>
                  <w:hideMark/>
                </w:tcPr>
                <w:p w:rsidR="007F0D73" w:rsidRPr="007F0D73" w:rsidRDefault="007F0D73" w:rsidP="007F0D73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7F0D7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кодекс </w:t>
                  </w:r>
                </w:p>
              </w:tc>
            </w:tr>
            <w:tr w:rsidR="007F0D73" w:rsidRPr="007F0D73" w:rsidTr="009375A6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7F0D73" w:rsidRPr="007F0D73" w:rsidRDefault="007F0D73" w:rsidP="007F0D73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7F0D73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И) </w:t>
                  </w:r>
                </w:p>
              </w:tc>
              <w:tc>
                <w:tcPr>
                  <w:tcW w:w="5000" w:type="pct"/>
                  <w:hideMark/>
                </w:tcPr>
                <w:p w:rsidR="007F0D73" w:rsidRPr="007F0D73" w:rsidRDefault="007F0D73" w:rsidP="007F0D73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7F0D7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источник </w:t>
                  </w:r>
                </w:p>
              </w:tc>
            </w:tr>
          </w:tbl>
          <w:p w:rsidR="007F0D73" w:rsidRPr="007F0D73" w:rsidRDefault="007F0D73" w:rsidP="007F0D7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</w:tbl>
    <w:p w:rsidR="007F0D73" w:rsidRDefault="007F0D73" w:rsidP="003B0422">
      <w:pPr>
        <w:spacing w:after="0" w:line="360" w:lineRule="auto"/>
        <w:rPr>
          <w:rFonts w:ascii="Times New Roman" w:hAnsi="Times New Roman"/>
        </w:rPr>
      </w:pPr>
    </w:p>
    <w:p w:rsidR="007F0D73" w:rsidRDefault="007F0D73" w:rsidP="003B0422">
      <w:pPr>
        <w:spacing w:after="0" w:line="360" w:lineRule="auto"/>
        <w:rPr>
          <w:rFonts w:ascii="Times New Roman" w:hAnsi="Times New Roman"/>
        </w:rPr>
      </w:pPr>
    </w:p>
    <w:p w:rsidR="007F0D73" w:rsidRDefault="007F0D73" w:rsidP="003B0422">
      <w:pPr>
        <w:spacing w:after="0" w:line="360" w:lineRule="auto"/>
        <w:rPr>
          <w:rFonts w:ascii="Times New Roman" w:hAnsi="Times New Roman"/>
        </w:rPr>
      </w:pPr>
    </w:p>
    <w:p w:rsidR="0017278A" w:rsidRDefault="0017278A" w:rsidP="003B0422">
      <w:pPr>
        <w:spacing w:after="0" w:line="360" w:lineRule="auto"/>
        <w:rPr>
          <w:rFonts w:ascii="Times New Roman" w:hAnsi="Times New Roman"/>
        </w:rPr>
      </w:pPr>
    </w:p>
    <w:p w:rsidR="00515AC4" w:rsidRDefault="00515AC4" w:rsidP="003B0422">
      <w:pPr>
        <w:spacing w:after="0" w:line="360" w:lineRule="auto"/>
        <w:rPr>
          <w:rFonts w:ascii="Times New Roman" w:hAnsi="Times New Roman"/>
        </w:rPr>
      </w:pPr>
    </w:p>
    <w:p w:rsidR="00515AC4" w:rsidRDefault="00515AC4" w:rsidP="003B0422">
      <w:pPr>
        <w:spacing w:after="0" w:line="360" w:lineRule="auto"/>
        <w:rPr>
          <w:rFonts w:ascii="Times New Roman" w:hAnsi="Times New Roman"/>
        </w:rPr>
      </w:pPr>
    </w:p>
    <w:p w:rsidR="007F0D73" w:rsidRPr="007F0D73" w:rsidRDefault="007F0D73" w:rsidP="007F0D73">
      <w:pPr>
        <w:shd w:val="clear" w:color="auto" w:fill="FFFFFF"/>
        <w:spacing w:after="0"/>
        <w:jc w:val="center"/>
        <w:rPr>
          <w:rFonts w:ascii="Times New Roman" w:hAnsi="Times New Roman"/>
          <w:color w:val="000000"/>
        </w:rPr>
      </w:pPr>
      <w:r w:rsidRPr="007F0D73">
        <w:rPr>
          <w:rFonts w:ascii="Times New Roman" w:hAnsi="Times New Roman"/>
          <w:color w:val="000000"/>
        </w:rPr>
        <w:t>Критерии оценивания.</w:t>
      </w:r>
    </w:p>
    <w:tbl>
      <w:tblPr>
        <w:tblStyle w:val="1"/>
        <w:tblW w:w="0" w:type="auto"/>
        <w:tblLook w:val="04A0"/>
      </w:tblPr>
      <w:tblGrid>
        <w:gridCol w:w="947"/>
        <w:gridCol w:w="5670"/>
      </w:tblGrid>
      <w:tr w:rsidR="00515AC4" w:rsidRPr="007F0D73" w:rsidTr="009375A6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№ задания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Балл</w:t>
            </w:r>
          </w:p>
        </w:tc>
      </w:tr>
      <w:tr w:rsidR="00515AC4" w:rsidRPr="007F0D73" w:rsidTr="009375A6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1</w:t>
            </w:r>
          </w:p>
        </w:tc>
      </w:tr>
      <w:tr w:rsidR="00515AC4" w:rsidRPr="007F0D73" w:rsidTr="009375A6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1</w:t>
            </w:r>
          </w:p>
        </w:tc>
      </w:tr>
      <w:tr w:rsidR="00515AC4" w:rsidRPr="007F0D73" w:rsidTr="009375A6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1</w:t>
            </w:r>
          </w:p>
        </w:tc>
      </w:tr>
      <w:tr w:rsidR="00515AC4" w:rsidRPr="007F0D73" w:rsidTr="009375A6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1</w:t>
            </w:r>
          </w:p>
        </w:tc>
      </w:tr>
      <w:tr w:rsidR="00515AC4" w:rsidRPr="007F0D73" w:rsidTr="009375A6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1</w:t>
            </w:r>
          </w:p>
        </w:tc>
      </w:tr>
      <w:tr w:rsidR="00515AC4" w:rsidRPr="007F0D73" w:rsidTr="009375A6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1</w:t>
            </w:r>
          </w:p>
        </w:tc>
      </w:tr>
      <w:tr w:rsidR="00515AC4" w:rsidRPr="007F0D73" w:rsidTr="009375A6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1</w:t>
            </w:r>
          </w:p>
        </w:tc>
      </w:tr>
      <w:tr w:rsidR="00515AC4" w:rsidRPr="007F0D73" w:rsidTr="009375A6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1</w:t>
            </w:r>
          </w:p>
        </w:tc>
      </w:tr>
      <w:tr w:rsidR="00515AC4" w:rsidRPr="007F0D73" w:rsidTr="009375A6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1</w:t>
            </w:r>
          </w:p>
        </w:tc>
      </w:tr>
      <w:tr w:rsidR="00515AC4" w:rsidRPr="007F0D73" w:rsidTr="009375A6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1</w:t>
            </w:r>
          </w:p>
        </w:tc>
      </w:tr>
      <w:tr w:rsidR="00515AC4" w:rsidRPr="007F0D73" w:rsidTr="009375A6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1</w:t>
            </w:r>
          </w:p>
        </w:tc>
      </w:tr>
      <w:tr w:rsidR="00515AC4" w:rsidRPr="007F0D73" w:rsidTr="009375A6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1</w:t>
            </w:r>
          </w:p>
        </w:tc>
      </w:tr>
      <w:tr w:rsidR="00515AC4" w:rsidRPr="007F0D73" w:rsidTr="009375A6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1</w:t>
            </w:r>
          </w:p>
        </w:tc>
      </w:tr>
      <w:tr w:rsidR="00515AC4" w:rsidRPr="007F0D73" w:rsidTr="009375A6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1</w:t>
            </w:r>
          </w:p>
        </w:tc>
      </w:tr>
      <w:tr w:rsidR="00515AC4" w:rsidRPr="007F0D73" w:rsidTr="009375A6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1</w:t>
            </w:r>
          </w:p>
        </w:tc>
      </w:tr>
      <w:tr w:rsidR="00515AC4" w:rsidRPr="007F0D73" w:rsidTr="009375A6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1</w:t>
            </w:r>
          </w:p>
        </w:tc>
      </w:tr>
      <w:tr w:rsidR="00515AC4" w:rsidRPr="007F0D73" w:rsidTr="009375A6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1</w:t>
            </w:r>
          </w:p>
        </w:tc>
      </w:tr>
      <w:tr w:rsidR="00515AC4" w:rsidRPr="007F0D73" w:rsidTr="009375A6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1</w:t>
            </w:r>
          </w:p>
        </w:tc>
      </w:tr>
      <w:tr w:rsidR="00515AC4" w:rsidRPr="007F0D73" w:rsidTr="009375A6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1</w:t>
            </w:r>
          </w:p>
        </w:tc>
      </w:tr>
      <w:tr w:rsidR="00515AC4" w:rsidRPr="007F0D73" w:rsidTr="009375A6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2</w:t>
            </w:r>
          </w:p>
        </w:tc>
      </w:tr>
      <w:tr w:rsidR="00515AC4" w:rsidRPr="007F0D73" w:rsidTr="009375A6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 xml:space="preserve">2 </w:t>
            </w:r>
            <w:proofErr w:type="gramStart"/>
            <w:r w:rsidRPr="007F0D73">
              <w:rPr>
                <w:rFonts w:ascii="Times New Roman" w:hAnsi="Times New Roman"/>
              </w:rPr>
              <w:t xml:space="preserve">( </w:t>
            </w:r>
            <w:proofErr w:type="gramEnd"/>
            <w:r w:rsidRPr="007F0D73">
              <w:rPr>
                <w:rFonts w:ascii="Times New Roman" w:hAnsi="Times New Roman"/>
              </w:rPr>
              <w:t>1 ошибка – 1 балл)</w:t>
            </w:r>
          </w:p>
        </w:tc>
      </w:tr>
      <w:tr w:rsidR="00515AC4" w:rsidRPr="007F0D73" w:rsidTr="009375A6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 xml:space="preserve">2 </w:t>
            </w:r>
            <w:proofErr w:type="gramStart"/>
            <w:r w:rsidRPr="007F0D73">
              <w:rPr>
                <w:rFonts w:ascii="Times New Roman" w:hAnsi="Times New Roman"/>
              </w:rPr>
              <w:t xml:space="preserve">( </w:t>
            </w:r>
            <w:proofErr w:type="gramEnd"/>
            <w:r w:rsidRPr="007F0D73">
              <w:rPr>
                <w:rFonts w:ascii="Times New Roman" w:hAnsi="Times New Roman"/>
              </w:rPr>
              <w:t>1 ошибка – 1 балл)</w:t>
            </w:r>
          </w:p>
        </w:tc>
      </w:tr>
      <w:tr w:rsidR="00515AC4" w:rsidRPr="007F0D73" w:rsidTr="009375A6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2</w:t>
            </w:r>
          </w:p>
        </w:tc>
      </w:tr>
      <w:tr w:rsidR="00515AC4" w:rsidRPr="007F0D73" w:rsidTr="009375A6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 xml:space="preserve">2 </w:t>
            </w:r>
            <w:proofErr w:type="gramStart"/>
            <w:r w:rsidRPr="007F0D73">
              <w:rPr>
                <w:rFonts w:ascii="Times New Roman" w:hAnsi="Times New Roman"/>
              </w:rPr>
              <w:t xml:space="preserve">( </w:t>
            </w:r>
            <w:proofErr w:type="gramEnd"/>
            <w:r w:rsidRPr="007F0D73">
              <w:rPr>
                <w:rFonts w:ascii="Times New Roman" w:hAnsi="Times New Roman"/>
              </w:rPr>
              <w:t>1 ошибка – 1 балл)</w:t>
            </w:r>
          </w:p>
        </w:tc>
      </w:tr>
      <w:tr w:rsidR="00515AC4" w:rsidRPr="007F0D73" w:rsidTr="009375A6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>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  <w:r w:rsidRPr="007F0D73">
              <w:rPr>
                <w:rFonts w:ascii="Times New Roman" w:hAnsi="Times New Roman"/>
              </w:rPr>
              <w:t xml:space="preserve">2 </w:t>
            </w:r>
            <w:proofErr w:type="gramStart"/>
            <w:r w:rsidRPr="007F0D73">
              <w:rPr>
                <w:rFonts w:ascii="Times New Roman" w:hAnsi="Times New Roman"/>
              </w:rPr>
              <w:t xml:space="preserve">( </w:t>
            </w:r>
            <w:proofErr w:type="gramEnd"/>
            <w:r w:rsidRPr="007F0D73">
              <w:rPr>
                <w:rFonts w:ascii="Times New Roman" w:hAnsi="Times New Roman"/>
              </w:rPr>
              <w:t>1 ошибка – 1 балл)</w:t>
            </w:r>
          </w:p>
        </w:tc>
      </w:tr>
      <w:tr w:rsidR="00515AC4" w:rsidRPr="007F0D73" w:rsidTr="009375A6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C4" w:rsidRPr="007F0D73" w:rsidRDefault="00515AC4" w:rsidP="007F0D73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</w:tbl>
    <w:p w:rsidR="007F0D73" w:rsidRPr="007F0D73" w:rsidRDefault="007F0D73" w:rsidP="007F0D73">
      <w:pPr>
        <w:shd w:val="clear" w:color="auto" w:fill="FFFFFF"/>
        <w:spacing w:after="0"/>
        <w:rPr>
          <w:rFonts w:ascii="Times New Roman" w:hAnsi="Times New Roman"/>
        </w:rPr>
      </w:pPr>
      <w:r w:rsidRPr="007F0D73">
        <w:rPr>
          <w:rFonts w:ascii="Times New Roman" w:hAnsi="Times New Roman"/>
        </w:rPr>
        <w:t>Всего:31 балл.</w:t>
      </w:r>
    </w:p>
    <w:p w:rsidR="007F0D73" w:rsidRPr="007F0D73" w:rsidRDefault="007F0D73" w:rsidP="007F0D73">
      <w:pPr>
        <w:shd w:val="clear" w:color="auto" w:fill="FFFFFF"/>
        <w:spacing w:after="0"/>
        <w:rPr>
          <w:rFonts w:ascii="Times New Roman" w:hAnsi="Times New Roman"/>
        </w:rPr>
      </w:pPr>
      <w:r w:rsidRPr="007F0D73">
        <w:rPr>
          <w:rFonts w:ascii="Times New Roman" w:hAnsi="Times New Roman"/>
        </w:rPr>
        <w:t>Оценивание:</w:t>
      </w:r>
    </w:p>
    <w:p w:rsidR="007F0D73" w:rsidRPr="007F0D73" w:rsidRDefault="007F0D73" w:rsidP="007F0D73">
      <w:pPr>
        <w:shd w:val="clear" w:color="auto" w:fill="FFFFFF"/>
        <w:spacing w:after="0"/>
        <w:rPr>
          <w:rFonts w:ascii="Times New Roman" w:hAnsi="Times New Roman"/>
        </w:rPr>
      </w:pPr>
      <w:r w:rsidRPr="007F0D73">
        <w:rPr>
          <w:rFonts w:ascii="Times New Roman" w:hAnsi="Times New Roman"/>
        </w:rPr>
        <w:t xml:space="preserve"> «5» - 24 баллов и более;</w:t>
      </w:r>
    </w:p>
    <w:p w:rsidR="007F0D73" w:rsidRPr="007F0D73" w:rsidRDefault="007F0D73" w:rsidP="007F0D73">
      <w:pPr>
        <w:shd w:val="clear" w:color="auto" w:fill="FFFFFF"/>
        <w:spacing w:after="0"/>
        <w:rPr>
          <w:rFonts w:ascii="Times New Roman" w:hAnsi="Times New Roman"/>
        </w:rPr>
      </w:pPr>
      <w:r w:rsidRPr="007F0D73">
        <w:rPr>
          <w:rFonts w:ascii="Times New Roman" w:hAnsi="Times New Roman"/>
        </w:rPr>
        <w:t xml:space="preserve"> «4» - 19 баллов и более;</w:t>
      </w:r>
    </w:p>
    <w:p w:rsidR="007F0D73" w:rsidRPr="007F0D73" w:rsidRDefault="007F0D73" w:rsidP="007F0D73">
      <w:pPr>
        <w:shd w:val="clear" w:color="auto" w:fill="FFFFFF"/>
        <w:spacing w:after="0"/>
        <w:rPr>
          <w:rFonts w:ascii="Times New Roman" w:hAnsi="Times New Roman"/>
        </w:rPr>
      </w:pPr>
      <w:r w:rsidRPr="007F0D73">
        <w:rPr>
          <w:rFonts w:ascii="Times New Roman" w:hAnsi="Times New Roman"/>
        </w:rPr>
        <w:t xml:space="preserve"> «3» - 15 баллов и более; </w:t>
      </w:r>
    </w:p>
    <w:p w:rsidR="007F0D73" w:rsidRPr="007F0D73" w:rsidRDefault="007F0D73" w:rsidP="007F0D73">
      <w:pPr>
        <w:shd w:val="clear" w:color="auto" w:fill="FFFFFF"/>
        <w:spacing w:after="0"/>
        <w:rPr>
          <w:rFonts w:ascii="Times New Roman" w:hAnsi="Times New Roman"/>
        </w:rPr>
      </w:pPr>
      <w:r w:rsidRPr="007F0D73">
        <w:rPr>
          <w:rFonts w:ascii="Times New Roman" w:hAnsi="Times New Roman"/>
        </w:rPr>
        <w:t xml:space="preserve"> «2» - 14 баллов и менее;</w:t>
      </w:r>
    </w:p>
    <w:p w:rsidR="007F0D73" w:rsidRPr="007F0D73" w:rsidRDefault="007F0D73" w:rsidP="007F0D73">
      <w:pPr>
        <w:shd w:val="clear" w:color="auto" w:fill="FFFFFF"/>
        <w:spacing w:after="0"/>
        <w:rPr>
          <w:rFonts w:ascii="Times New Roman" w:hAnsi="Times New Roman"/>
        </w:rPr>
      </w:pPr>
    </w:p>
    <w:p w:rsidR="007F0D73" w:rsidRPr="007F0D73" w:rsidRDefault="007F0D73" w:rsidP="007F0D73">
      <w:pPr>
        <w:shd w:val="clear" w:color="auto" w:fill="FFFFFF"/>
        <w:spacing w:after="0"/>
        <w:rPr>
          <w:rFonts w:ascii="Times New Roman" w:hAnsi="Times New Roman"/>
        </w:rPr>
      </w:pPr>
    </w:p>
    <w:p w:rsidR="007F0D73" w:rsidRPr="007F0D73" w:rsidRDefault="007F0D73" w:rsidP="007F0D73">
      <w:pPr>
        <w:shd w:val="clear" w:color="auto" w:fill="FFFFFF"/>
        <w:spacing w:after="0"/>
        <w:rPr>
          <w:rFonts w:ascii="Times New Roman" w:hAnsi="Times New Roman"/>
        </w:rPr>
      </w:pPr>
    </w:p>
    <w:p w:rsidR="007F0D73" w:rsidRPr="007F0D73" w:rsidRDefault="007F0D73" w:rsidP="007F0D73">
      <w:pPr>
        <w:shd w:val="clear" w:color="auto" w:fill="FFFFFF"/>
        <w:spacing w:after="0"/>
        <w:rPr>
          <w:rFonts w:ascii="Times New Roman" w:hAnsi="Times New Roman"/>
        </w:rPr>
      </w:pPr>
      <w:r w:rsidRPr="007F0D73">
        <w:rPr>
          <w:rFonts w:ascii="Times New Roman" w:hAnsi="Times New Roman"/>
        </w:rPr>
        <w:t xml:space="preserve">                        </w:t>
      </w:r>
    </w:p>
    <w:p w:rsidR="007F0D73" w:rsidRPr="007F0D73" w:rsidRDefault="007F0D73" w:rsidP="007F0D73">
      <w:pPr>
        <w:shd w:val="clear" w:color="auto" w:fill="FFFFFF"/>
        <w:spacing w:after="0"/>
        <w:rPr>
          <w:rFonts w:ascii="Times New Roman" w:hAnsi="Times New Roman"/>
        </w:rPr>
      </w:pPr>
    </w:p>
    <w:p w:rsidR="007F0D73" w:rsidRPr="003B0422" w:rsidRDefault="007F0D73" w:rsidP="003B0422">
      <w:pPr>
        <w:spacing w:after="0" w:line="360" w:lineRule="auto"/>
        <w:rPr>
          <w:rFonts w:ascii="Times New Roman" w:hAnsi="Times New Roman"/>
        </w:rPr>
      </w:pPr>
    </w:p>
    <w:sectPr w:rsidR="007F0D73" w:rsidRPr="003B0422" w:rsidSect="00F960F0">
      <w:pgSz w:w="11906" w:h="16838"/>
      <w:pgMar w:top="142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41A36"/>
    <w:multiLevelType w:val="hybridMultilevel"/>
    <w:tmpl w:val="E0108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CB25D8"/>
    <w:multiLevelType w:val="hybridMultilevel"/>
    <w:tmpl w:val="350EB33E"/>
    <w:lvl w:ilvl="0" w:tplc="D7568CD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415D45"/>
    <w:multiLevelType w:val="hybridMultilevel"/>
    <w:tmpl w:val="371A2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210AF0"/>
    <w:multiLevelType w:val="hybridMultilevel"/>
    <w:tmpl w:val="9AC28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3165"/>
    <w:rsid w:val="00007F85"/>
    <w:rsid w:val="000B0861"/>
    <w:rsid w:val="000F0ACC"/>
    <w:rsid w:val="00115391"/>
    <w:rsid w:val="0017278A"/>
    <w:rsid w:val="0018347D"/>
    <w:rsid w:val="001C790E"/>
    <w:rsid w:val="00276841"/>
    <w:rsid w:val="002A078B"/>
    <w:rsid w:val="00315DB8"/>
    <w:rsid w:val="003945A9"/>
    <w:rsid w:val="003B0422"/>
    <w:rsid w:val="003F5899"/>
    <w:rsid w:val="00515AC4"/>
    <w:rsid w:val="00523BE6"/>
    <w:rsid w:val="00556E5E"/>
    <w:rsid w:val="00582484"/>
    <w:rsid w:val="005F644E"/>
    <w:rsid w:val="00614405"/>
    <w:rsid w:val="0061766A"/>
    <w:rsid w:val="0066360B"/>
    <w:rsid w:val="00673165"/>
    <w:rsid w:val="0068645E"/>
    <w:rsid w:val="006F1C62"/>
    <w:rsid w:val="006F4EF1"/>
    <w:rsid w:val="00711183"/>
    <w:rsid w:val="00764C30"/>
    <w:rsid w:val="007F0D73"/>
    <w:rsid w:val="008207C7"/>
    <w:rsid w:val="0090410E"/>
    <w:rsid w:val="009A2313"/>
    <w:rsid w:val="009E3586"/>
    <w:rsid w:val="00A47275"/>
    <w:rsid w:val="00A522F2"/>
    <w:rsid w:val="00AA7F4B"/>
    <w:rsid w:val="00AE1316"/>
    <w:rsid w:val="00B54845"/>
    <w:rsid w:val="00B679FE"/>
    <w:rsid w:val="00BA66A5"/>
    <w:rsid w:val="00C171C2"/>
    <w:rsid w:val="00C20132"/>
    <w:rsid w:val="00C6009C"/>
    <w:rsid w:val="00D955A2"/>
    <w:rsid w:val="00DC18A1"/>
    <w:rsid w:val="00E2384E"/>
    <w:rsid w:val="00E334D1"/>
    <w:rsid w:val="00E67C7D"/>
    <w:rsid w:val="00F87270"/>
    <w:rsid w:val="00F96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9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790E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1C790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A6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66A5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56E5E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7F0D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162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2631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0285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2049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75267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89748887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397559850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111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3260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79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E11EF-94BA-4A87-94C8-CC67F3B7B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1646</Words>
  <Characters>9387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каб-4</cp:lastModifiedBy>
  <cp:revision>6</cp:revision>
  <cp:lastPrinted>2017-05-22T03:13:00Z</cp:lastPrinted>
  <dcterms:created xsi:type="dcterms:W3CDTF">2021-02-16T19:52:00Z</dcterms:created>
  <dcterms:modified xsi:type="dcterms:W3CDTF">2021-02-27T10:58:00Z</dcterms:modified>
</cp:coreProperties>
</file>